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DD1AA8" w14:textId="7A271EA5" w:rsidR="00CB68FF" w:rsidRPr="00A92947" w:rsidRDefault="00CB68FF" w:rsidP="00A92947">
      <w:pPr>
        <w:jc w:val="center"/>
        <w:rPr>
          <w:rFonts w:ascii="Times New Roman" w:hAnsi="Times New Roman" w:cs="Times New Roman"/>
          <w:b/>
          <w:bCs/>
          <w:sz w:val="32"/>
          <w:szCs w:val="32"/>
        </w:rPr>
      </w:pPr>
      <w:r w:rsidRPr="00A92947">
        <w:rPr>
          <w:rFonts w:ascii="Times New Roman" w:hAnsi="Times New Roman" w:cs="Times New Roman"/>
          <w:b/>
          <w:bCs/>
          <w:sz w:val="32"/>
          <w:szCs w:val="32"/>
        </w:rPr>
        <w:t>Ежемесячная денежная выплата</w:t>
      </w:r>
      <w:r w:rsidR="00A92947" w:rsidRPr="00A92947">
        <w:rPr>
          <w:rFonts w:ascii="Times New Roman" w:hAnsi="Times New Roman" w:cs="Times New Roman"/>
          <w:b/>
          <w:bCs/>
          <w:sz w:val="32"/>
          <w:szCs w:val="32"/>
        </w:rPr>
        <w:t xml:space="preserve">, </w:t>
      </w:r>
      <w:r w:rsidRPr="00A92947">
        <w:rPr>
          <w:rFonts w:ascii="Times New Roman" w:hAnsi="Times New Roman" w:cs="Times New Roman"/>
          <w:b/>
          <w:bCs/>
          <w:sz w:val="32"/>
          <w:szCs w:val="32"/>
        </w:rPr>
        <w:t>назначаем</w:t>
      </w:r>
      <w:r w:rsidR="00A92947" w:rsidRPr="00A92947">
        <w:rPr>
          <w:rFonts w:ascii="Times New Roman" w:hAnsi="Times New Roman" w:cs="Times New Roman"/>
          <w:b/>
          <w:bCs/>
          <w:sz w:val="32"/>
          <w:szCs w:val="32"/>
        </w:rPr>
        <w:t>ая</w:t>
      </w:r>
      <w:r w:rsidRPr="00A92947">
        <w:rPr>
          <w:rFonts w:ascii="Times New Roman" w:hAnsi="Times New Roman" w:cs="Times New Roman"/>
          <w:b/>
          <w:bCs/>
          <w:sz w:val="32"/>
          <w:szCs w:val="32"/>
        </w:rPr>
        <w:t xml:space="preserve"> в случае рождения (усыновления) второго ребенка</w:t>
      </w:r>
    </w:p>
    <w:tbl>
      <w:tblPr>
        <w:tblW w:w="1074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52"/>
        <w:gridCol w:w="8388"/>
      </w:tblGrid>
      <w:tr w:rsidR="00CB68FF" w:rsidRPr="00A92947" w14:paraId="51A71263" w14:textId="77777777" w:rsidTr="00CB68FF">
        <w:trPr>
          <w:tblCellSpacing w:w="0" w:type="dxa"/>
        </w:trPr>
        <w:tc>
          <w:tcPr>
            <w:tcW w:w="2352" w:type="dxa"/>
            <w:tcBorders>
              <w:top w:val="outset" w:sz="6" w:space="0" w:color="auto"/>
              <w:left w:val="outset" w:sz="6" w:space="0" w:color="auto"/>
              <w:bottom w:val="outset" w:sz="6" w:space="0" w:color="auto"/>
              <w:right w:val="outset" w:sz="6" w:space="0" w:color="auto"/>
            </w:tcBorders>
            <w:vAlign w:val="center"/>
            <w:hideMark/>
          </w:tcPr>
          <w:p w14:paraId="44546098" w14:textId="77777777" w:rsidR="00CB68FF" w:rsidRPr="00A92947" w:rsidRDefault="00CB68FF" w:rsidP="00CB68FF">
            <w:pPr>
              <w:rPr>
                <w:rFonts w:ascii="Times New Roman" w:hAnsi="Times New Roman" w:cs="Times New Roman"/>
                <w:sz w:val="24"/>
                <w:szCs w:val="24"/>
              </w:rPr>
            </w:pPr>
            <w:r w:rsidRPr="00A92947">
              <w:rPr>
                <w:rFonts w:ascii="Times New Roman" w:hAnsi="Times New Roman" w:cs="Times New Roman"/>
                <w:sz w:val="24"/>
                <w:szCs w:val="24"/>
              </w:rPr>
              <w:t>Наименование выплаты</w:t>
            </w:r>
          </w:p>
        </w:tc>
        <w:tc>
          <w:tcPr>
            <w:tcW w:w="8388" w:type="dxa"/>
            <w:tcBorders>
              <w:top w:val="outset" w:sz="6" w:space="0" w:color="auto"/>
              <w:left w:val="outset" w:sz="6" w:space="0" w:color="auto"/>
              <w:bottom w:val="outset" w:sz="6" w:space="0" w:color="auto"/>
              <w:right w:val="outset" w:sz="6" w:space="0" w:color="auto"/>
            </w:tcBorders>
            <w:vAlign w:val="center"/>
            <w:hideMark/>
          </w:tcPr>
          <w:p w14:paraId="740A7E95" w14:textId="77777777" w:rsidR="00CB68FF" w:rsidRPr="00A92947" w:rsidRDefault="00CB68FF" w:rsidP="00CB68FF">
            <w:pPr>
              <w:rPr>
                <w:rFonts w:ascii="Times New Roman" w:hAnsi="Times New Roman" w:cs="Times New Roman"/>
                <w:sz w:val="24"/>
                <w:szCs w:val="24"/>
              </w:rPr>
            </w:pPr>
            <w:r w:rsidRPr="00A92947">
              <w:rPr>
                <w:rFonts w:ascii="Times New Roman" w:hAnsi="Times New Roman" w:cs="Times New Roman"/>
                <w:sz w:val="24"/>
                <w:szCs w:val="24"/>
              </w:rPr>
              <w:t>Ежемесячная денежная выплата семьям при рождении (усыновлении) второго ребенка</w:t>
            </w:r>
          </w:p>
        </w:tc>
      </w:tr>
      <w:tr w:rsidR="00CB68FF" w:rsidRPr="00A92947" w14:paraId="3377C4DB" w14:textId="77777777" w:rsidTr="00CB68FF">
        <w:trPr>
          <w:tblCellSpacing w:w="0" w:type="dxa"/>
        </w:trPr>
        <w:tc>
          <w:tcPr>
            <w:tcW w:w="2352" w:type="dxa"/>
            <w:tcBorders>
              <w:top w:val="outset" w:sz="6" w:space="0" w:color="auto"/>
              <w:left w:val="outset" w:sz="6" w:space="0" w:color="auto"/>
              <w:bottom w:val="outset" w:sz="6" w:space="0" w:color="auto"/>
              <w:right w:val="outset" w:sz="6" w:space="0" w:color="auto"/>
            </w:tcBorders>
            <w:vAlign w:val="center"/>
            <w:hideMark/>
          </w:tcPr>
          <w:p w14:paraId="11794E56" w14:textId="77777777" w:rsidR="00CB68FF" w:rsidRPr="00A92947" w:rsidRDefault="00CB68FF" w:rsidP="00CB68FF">
            <w:pPr>
              <w:rPr>
                <w:rFonts w:ascii="Times New Roman" w:hAnsi="Times New Roman" w:cs="Times New Roman"/>
                <w:sz w:val="24"/>
                <w:szCs w:val="24"/>
              </w:rPr>
            </w:pPr>
            <w:r w:rsidRPr="00A92947">
              <w:rPr>
                <w:rFonts w:ascii="Times New Roman" w:hAnsi="Times New Roman" w:cs="Times New Roman"/>
                <w:sz w:val="24"/>
                <w:szCs w:val="24"/>
              </w:rPr>
              <w:t>Нормативно-правовые акты</w:t>
            </w:r>
          </w:p>
        </w:tc>
        <w:tc>
          <w:tcPr>
            <w:tcW w:w="8388" w:type="dxa"/>
            <w:tcBorders>
              <w:top w:val="outset" w:sz="6" w:space="0" w:color="auto"/>
              <w:left w:val="outset" w:sz="6" w:space="0" w:color="auto"/>
              <w:bottom w:val="outset" w:sz="6" w:space="0" w:color="auto"/>
              <w:right w:val="outset" w:sz="6" w:space="0" w:color="auto"/>
            </w:tcBorders>
            <w:vAlign w:val="center"/>
            <w:hideMark/>
          </w:tcPr>
          <w:p w14:paraId="75BF0212" w14:textId="77777777" w:rsidR="00CB68FF" w:rsidRPr="00A92947" w:rsidRDefault="00CB68FF" w:rsidP="00CB68FF">
            <w:pPr>
              <w:rPr>
                <w:rFonts w:ascii="Times New Roman" w:hAnsi="Times New Roman" w:cs="Times New Roman"/>
                <w:sz w:val="24"/>
                <w:szCs w:val="24"/>
              </w:rPr>
            </w:pPr>
            <w:r w:rsidRPr="00A92947">
              <w:rPr>
                <w:rFonts w:ascii="Times New Roman" w:hAnsi="Times New Roman" w:cs="Times New Roman"/>
                <w:sz w:val="24"/>
                <w:szCs w:val="24"/>
              </w:rPr>
              <w:t xml:space="preserve">Закон Челябинской </w:t>
            </w:r>
            <w:proofErr w:type="gramStart"/>
            <w:r w:rsidRPr="00A92947">
              <w:rPr>
                <w:rFonts w:ascii="Times New Roman" w:hAnsi="Times New Roman" w:cs="Times New Roman"/>
                <w:sz w:val="24"/>
                <w:szCs w:val="24"/>
              </w:rPr>
              <w:t>области  от</w:t>
            </w:r>
            <w:proofErr w:type="gramEnd"/>
            <w:r w:rsidRPr="00A92947">
              <w:rPr>
                <w:rFonts w:ascii="Times New Roman" w:hAnsi="Times New Roman" w:cs="Times New Roman"/>
                <w:sz w:val="24"/>
                <w:szCs w:val="24"/>
              </w:rPr>
              <w:t xml:space="preserve"> 29.12.2021 г. № 512-ЗО «О ежемесячной денежной выплате, назначаемой в случае рождения (усыновления) второго ребенка»</w:t>
            </w:r>
          </w:p>
          <w:p w14:paraId="3BBF5BA9" w14:textId="77777777" w:rsidR="00CB68FF" w:rsidRPr="00A92947" w:rsidRDefault="00CB68FF" w:rsidP="00CB68FF">
            <w:pPr>
              <w:rPr>
                <w:rFonts w:ascii="Times New Roman" w:hAnsi="Times New Roman" w:cs="Times New Roman"/>
                <w:sz w:val="24"/>
                <w:szCs w:val="24"/>
              </w:rPr>
            </w:pPr>
            <w:r w:rsidRPr="00A92947">
              <w:rPr>
                <w:rFonts w:ascii="Times New Roman" w:hAnsi="Times New Roman" w:cs="Times New Roman"/>
                <w:sz w:val="24"/>
                <w:szCs w:val="24"/>
              </w:rPr>
              <w:t>Административный регламент предоставления государственной услуги «Назначение и выплата ежемесячной денежной выплаты, назначаемой в случае рождения (усыновления) второго ребенка», утвержденный постановлением Правительства Челябинской области от 21.03.2022 г. № 154-П</w:t>
            </w:r>
          </w:p>
          <w:p w14:paraId="372C2442" w14:textId="77777777" w:rsidR="00CB68FF" w:rsidRPr="00A92947" w:rsidRDefault="00CB68FF" w:rsidP="00CB68FF">
            <w:pPr>
              <w:rPr>
                <w:rFonts w:ascii="Times New Roman" w:hAnsi="Times New Roman" w:cs="Times New Roman"/>
                <w:sz w:val="24"/>
                <w:szCs w:val="24"/>
              </w:rPr>
            </w:pPr>
            <w:r w:rsidRPr="00A92947">
              <w:rPr>
                <w:rFonts w:ascii="Times New Roman" w:hAnsi="Times New Roman" w:cs="Times New Roman"/>
                <w:sz w:val="24"/>
                <w:szCs w:val="24"/>
              </w:rPr>
              <w:t>Порядок учета и исчисления величины среднедушевого дохода семьи, дающего право на получение ежемесячного пособия на ребенка и дополнительных мер социальной поддержки семей, имеющих детей, утвержденный постановлением Губернатора Челябинской области от 02.08.2012 г. № 211.</w:t>
            </w:r>
          </w:p>
        </w:tc>
      </w:tr>
      <w:tr w:rsidR="00CB68FF" w:rsidRPr="00A92947" w14:paraId="2020F85C" w14:textId="77777777" w:rsidTr="00CB68FF">
        <w:trPr>
          <w:tblCellSpacing w:w="0" w:type="dxa"/>
        </w:trPr>
        <w:tc>
          <w:tcPr>
            <w:tcW w:w="2352" w:type="dxa"/>
            <w:tcBorders>
              <w:top w:val="outset" w:sz="6" w:space="0" w:color="auto"/>
              <w:left w:val="outset" w:sz="6" w:space="0" w:color="auto"/>
              <w:bottom w:val="outset" w:sz="6" w:space="0" w:color="auto"/>
              <w:right w:val="outset" w:sz="6" w:space="0" w:color="auto"/>
            </w:tcBorders>
            <w:vAlign w:val="center"/>
            <w:hideMark/>
          </w:tcPr>
          <w:p w14:paraId="14C7C6F9" w14:textId="77777777" w:rsidR="00CB68FF" w:rsidRPr="00A92947" w:rsidRDefault="00CB68FF" w:rsidP="00CB68FF">
            <w:pPr>
              <w:rPr>
                <w:rFonts w:ascii="Times New Roman" w:hAnsi="Times New Roman" w:cs="Times New Roman"/>
                <w:sz w:val="24"/>
                <w:szCs w:val="24"/>
              </w:rPr>
            </w:pPr>
            <w:r w:rsidRPr="00A92947">
              <w:rPr>
                <w:rFonts w:ascii="Times New Roman" w:hAnsi="Times New Roman" w:cs="Times New Roman"/>
                <w:sz w:val="24"/>
                <w:szCs w:val="24"/>
              </w:rPr>
              <w:t>Лица, имеющие право на пособие</w:t>
            </w:r>
          </w:p>
        </w:tc>
        <w:tc>
          <w:tcPr>
            <w:tcW w:w="8388" w:type="dxa"/>
            <w:tcBorders>
              <w:top w:val="outset" w:sz="6" w:space="0" w:color="auto"/>
              <w:left w:val="outset" w:sz="6" w:space="0" w:color="auto"/>
              <w:bottom w:val="outset" w:sz="6" w:space="0" w:color="auto"/>
              <w:right w:val="outset" w:sz="6" w:space="0" w:color="auto"/>
            </w:tcBorders>
            <w:vAlign w:val="center"/>
            <w:hideMark/>
          </w:tcPr>
          <w:p w14:paraId="4F2907E3" w14:textId="77777777" w:rsidR="00CB68FF" w:rsidRPr="00A92947" w:rsidRDefault="00CB68FF" w:rsidP="00CB68FF">
            <w:pPr>
              <w:rPr>
                <w:rFonts w:ascii="Times New Roman" w:hAnsi="Times New Roman" w:cs="Times New Roman"/>
                <w:sz w:val="24"/>
                <w:szCs w:val="24"/>
              </w:rPr>
            </w:pPr>
            <w:r w:rsidRPr="00A92947">
              <w:rPr>
                <w:rFonts w:ascii="Times New Roman" w:hAnsi="Times New Roman" w:cs="Times New Roman"/>
                <w:sz w:val="24"/>
                <w:szCs w:val="24"/>
              </w:rPr>
              <w:t>Один из родителей, усыновителей, опекунов (далее − заявитель) в случае, если ребенок рожден начиная с 1 января 2022 года, является гражданином Российской Федерации и если размер среднедушевого дохода семьи не превышает двукратную величину прожиточного минимума для трудоспособного населения, установленную в соответствии с законодательством Челябинской области на дату подачи заявления о назначении ежемесячной денежной выплаты (с 01.01.2024 г. – 31 128 рубля).</w:t>
            </w:r>
          </w:p>
          <w:p w14:paraId="7420699A" w14:textId="77777777" w:rsidR="00CB68FF" w:rsidRPr="00A92947" w:rsidRDefault="00CB68FF" w:rsidP="00CB68FF">
            <w:pPr>
              <w:rPr>
                <w:rFonts w:ascii="Times New Roman" w:hAnsi="Times New Roman" w:cs="Times New Roman"/>
                <w:sz w:val="24"/>
                <w:szCs w:val="24"/>
              </w:rPr>
            </w:pPr>
            <w:r w:rsidRPr="00A92947">
              <w:rPr>
                <w:rFonts w:ascii="Times New Roman" w:hAnsi="Times New Roman" w:cs="Times New Roman"/>
                <w:sz w:val="24"/>
                <w:szCs w:val="24"/>
              </w:rPr>
              <w:t>Право на получение ежемесячной денежной выплаты возникает в случае, если родители, усыновители, опекуны (на дату подачи заявления):</w:t>
            </w:r>
          </w:p>
          <w:p w14:paraId="1A80267E" w14:textId="77777777" w:rsidR="00CB68FF" w:rsidRPr="00A92947" w:rsidRDefault="00CB68FF" w:rsidP="00CB68FF">
            <w:pPr>
              <w:rPr>
                <w:rFonts w:ascii="Times New Roman" w:hAnsi="Times New Roman" w:cs="Times New Roman"/>
                <w:sz w:val="24"/>
                <w:szCs w:val="24"/>
              </w:rPr>
            </w:pPr>
            <w:r w:rsidRPr="00A92947">
              <w:rPr>
                <w:rFonts w:ascii="Times New Roman" w:hAnsi="Times New Roman" w:cs="Times New Roman"/>
                <w:sz w:val="24"/>
                <w:szCs w:val="24"/>
              </w:rPr>
              <w:t>1) считаются занятыми в соответствии с Законом Российской Федерации «О занятости населения в Российской Федерации»;</w:t>
            </w:r>
          </w:p>
          <w:p w14:paraId="415178D4" w14:textId="77777777" w:rsidR="00CB68FF" w:rsidRPr="00A92947" w:rsidRDefault="00CB68FF" w:rsidP="00CB68FF">
            <w:pPr>
              <w:rPr>
                <w:rFonts w:ascii="Times New Roman" w:hAnsi="Times New Roman" w:cs="Times New Roman"/>
                <w:sz w:val="24"/>
                <w:szCs w:val="24"/>
              </w:rPr>
            </w:pPr>
            <w:r w:rsidRPr="00A92947">
              <w:rPr>
                <w:rFonts w:ascii="Times New Roman" w:hAnsi="Times New Roman" w:cs="Times New Roman"/>
                <w:sz w:val="24"/>
                <w:szCs w:val="24"/>
              </w:rPr>
              <w:t>2) признаны безработными;</w:t>
            </w:r>
          </w:p>
          <w:p w14:paraId="6D953AAC" w14:textId="77777777" w:rsidR="00CB68FF" w:rsidRPr="00A92947" w:rsidRDefault="00CB68FF" w:rsidP="00CB68FF">
            <w:pPr>
              <w:rPr>
                <w:rFonts w:ascii="Times New Roman" w:hAnsi="Times New Roman" w:cs="Times New Roman"/>
                <w:sz w:val="24"/>
                <w:szCs w:val="24"/>
              </w:rPr>
            </w:pPr>
            <w:r w:rsidRPr="00A92947">
              <w:rPr>
                <w:rFonts w:ascii="Times New Roman" w:hAnsi="Times New Roman" w:cs="Times New Roman"/>
                <w:sz w:val="24"/>
                <w:szCs w:val="24"/>
              </w:rPr>
              <w:t>3) принадлежат к категориям лиц с отсутствием или ограничением возможности трудоустройства, к которым относятся:</w:t>
            </w:r>
          </w:p>
          <w:p w14:paraId="10F8DAA3" w14:textId="77777777" w:rsidR="00CB68FF" w:rsidRPr="00A92947" w:rsidRDefault="00CB68FF" w:rsidP="00CB68FF">
            <w:pPr>
              <w:rPr>
                <w:rFonts w:ascii="Times New Roman" w:hAnsi="Times New Roman" w:cs="Times New Roman"/>
                <w:sz w:val="24"/>
                <w:szCs w:val="24"/>
              </w:rPr>
            </w:pPr>
            <w:r w:rsidRPr="00A92947">
              <w:rPr>
                <w:rFonts w:ascii="Times New Roman" w:hAnsi="Times New Roman" w:cs="Times New Roman"/>
                <w:sz w:val="24"/>
                <w:szCs w:val="24"/>
              </w:rPr>
              <w:t>а) лица, содержащиеся под стражей на период предварительного следствия и судебного разбирательства;</w:t>
            </w:r>
          </w:p>
          <w:p w14:paraId="35E86653" w14:textId="77777777" w:rsidR="00CB68FF" w:rsidRPr="00A92947" w:rsidRDefault="00CB68FF" w:rsidP="00CB68FF">
            <w:pPr>
              <w:rPr>
                <w:rFonts w:ascii="Times New Roman" w:hAnsi="Times New Roman" w:cs="Times New Roman"/>
                <w:sz w:val="24"/>
                <w:szCs w:val="24"/>
              </w:rPr>
            </w:pPr>
            <w:r w:rsidRPr="00A92947">
              <w:rPr>
                <w:rFonts w:ascii="Times New Roman" w:hAnsi="Times New Roman" w:cs="Times New Roman"/>
                <w:sz w:val="24"/>
                <w:szCs w:val="24"/>
              </w:rPr>
              <w:t>б) лица, находящиеся на длительном стационарном лечении (на период такого лечения);</w:t>
            </w:r>
          </w:p>
          <w:p w14:paraId="2FAA4017" w14:textId="77777777" w:rsidR="00CB68FF" w:rsidRPr="00A92947" w:rsidRDefault="00CB68FF" w:rsidP="00CB68FF">
            <w:pPr>
              <w:rPr>
                <w:rFonts w:ascii="Times New Roman" w:hAnsi="Times New Roman" w:cs="Times New Roman"/>
                <w:sz w:val="24"/>
                <w:szCs w:val="24"/>
              </w:rPr>
            </w:pPr>
            <w:r w:rsidRPr="00A92947">
              <w:rPr>
                <w:rFonts w:ascii="Times New Roman" w:hAnsi="Times New Roman" w:cs="Times New Roman"/>
                <w:sz w:val="24"/>
                <w:szCs w:val="24"/>
              </w:rPr>
              <w:t>в) лица, находящиеся в розыске до признания их в установленном порядке безвестно отсутствующими или до объявления их умершими;</w:t>
            </w:r>
          </w:p>
          <w:p w14:paraId="31698634" w14:textId="77777777" w:rsidR="00CB68FF" w:rsidRPr="00A92947" w:rsidRDefault="00CB68FF" w:rsidP="00CB68FF">
            <w:pPr>
              <w:rPr>
                <w:rFonts w:ascii="Times New Roman" w:hAnsi="Times New Roman" w:cs="Times New Roman"/>
                <w:sz w:val="24"/>
                <w:szCs w:val="24"/>
              </w:rPr>
            </w:pPr>
            <w:r w:rsidRPr="00A92947">
              <w:rPr>
                <w:rFonts w:ascii="Times New Roman" w:hAnsi="Times New Roman" w:cs="Times New Roman"/>
                <w:sz w:val="24"/>
                <w:szCs w:val="24"/>
              </w:rPr>
              <w:t>г) неработающие трудоспособные лица, осуществляющие уход за ребенком-инвалидом в возрасте до 18 лет, инвалидом с детства I группы, инвалидом I группы, престарелым, нуждающимся по заключению лечебного учреждения в постоянном постороннем уходе либо достигшим возраста 80 лет, и получающие ежемесячные</w:t>
            </w:r>
            <w:r w:rsidRPr="00A92947">
              <w:rPr>
                <w:rFonts w:ascii="Times New Roman" w:hAnsi="Times New Roman" w:cs="Times New Roman"/>
                <w:sz w:val="24"/>
                <w:szCs w:val="24"/>
              </w:rPr>
              <w:br/>
              <w:t>выплаты по уходу за указанными лицами;</w:t>
            </w:r>
          </w:p>
          <w:p w14:paraId="384E362F" w14:textId="77777777" w:rsidR="00CB68FF" w:rsidRPr="00A92947" w:rsidRDefault="00CB68FF" w:rsidP="00CB68FF">
            <w:pPr>
              <w:rPr>
                <w:rFonts w:ascii="Times New Roman" w:hAnsi="Times New Roman" w:cs="Times New Roman"/>
                <w:sz w:val="24"/>
                <w:szCs w:val="24"/>
              </w:rPr>
            </w:pPr>
            <w:r w:rsidRPr="00A92947">
              <w:rPr>
                <w:rFonts w:ascii="Times New Roman" w:hAnsi="Times New Roman" w:cs="Times New Roman"/>
                <w:sz w:val="24"/>
                <w:szCs w:val="24"/>
              </w:rPr>
              <w:t>д) граждане, осужденные к аресту или лишению свободы;</w:t>
            </w:r>
          </w:p>
          <w:p w14:paraId="2B8172E1" w14:textId="77777777" w:rsidR="00CB68FF" w:rsidRPr="00A92947" w:rsidRDefault="00CB68FF" w:rsidP="00CB68FF">
            <w:pPr>
              <w:rPr>
                <w:rFonts w:ascii="Times New Roman" w:hAnsi="Times New Roman" w:cs="Times New Roman"/>
                <w:sz w:val="24"/>
                <w:szCs w:val="24"/>
              </w:rPr>
            </w:pPr>
            <w:r w:rsidRPr="00A92947">
              <w:rPr>
                <w:rFonts w:ascii="Times New Roman" w:hAnsi="Times New Roman" w:cs="Times New Roman"/>
                <w:sz w:val="24"/>
                <w:szCs w:val="24"/>
              </w:rPr>
              <w:lastRenderedPageBreak/>
              <w:t>е) лица, осуществляющие уход за ребенком до достижения им трехлетнего возраста, не подлежащие обязательному социальному страхованию на случай временной нетрудоспособности и в связи с материнством.</w:t>
            </w:r>
          </w:p>
        </w:tc>
      </w:tr>
      <w:tr w:rsidR="00CB68FF" w:rsidRPr="00A92947" w14:paraId="78884CC5" w14:textId="77777777" w:rsidTr="00CB68FF">
        <w:trPr>
          <w:tblCellSpacing w:w="0" w:type="dxa"/>
        </w:trPr>
        <w:tc>
          <w:tcPr>
            <w:tcW w:w="2352" w:type="dxa"/>
            <w:tcBorders>
              <w:top w:val="outset" w:sz="6" w:space="0" w:color="auto"/>
              <w:left w:val="outset" w:sz="6" w:space="0" w:color="auto"/>
              <w:bottom w:val="outset" w:sz="6" w:space="0" w:color="auto"/>
              <w:right w:val="outset" w:sz="6" w:space="0" w:color="auto"/>
            </w:tcBorders>
            <w:vAlign w:val="center"/>
            <w:hideMark/>
          </w:tcPr>
          <w:p w14:paraId="2BE49400" w14:textId="77777777" w:rsidR="00CB68FF" w:rsidRPr="00A92947" w:rsidRDefault="00CB68FF" w:rsidP="00CB68FF">
            <w:pPr>
              <w:rPr>
                <w:rFonts w:ascii="Times New Roman" w:hAnsi="Times New Roman" w:cs="Times New Roman"/>
                <w:sz w:val="24"/>
                <w:szCs w:val="24"/>
              </w:rPr>
            </w:pPr>
            <w:r w:rsidRPr="00A92947">
              <w:rPr>
                <w:rFonts w:ascii="Times New Roman" w:hAnsi="Times New Roman" w:cs="Times New Roman"/>
                <w:sz w:val="24"/>
                <w:szCs w:val="24"/>
              </w:rPr>
              <w:lastRenderedPageBreak/>
              <w:t>Размер ежемесячной денежной выплаты </w:t>
            </w:r>
          </w:p>
        </w:tc>
        <w:tc>
          <w:tcPr>
            <w:tcW w:w="8388" w:type="dxa"/>
            <w:tcBorders>
              <w:top w:val="outset" w:sz="6" w:space="0" w:color="auto"/>
              <w:left w:val="outset" w:sz="6" w:space="0" w:color="auto"/>
              <w:bottom w:val="outset" w:sz="6" w:space="0" w:color="auto"/>
              <w:right w:val="outset" w:sz="6" w:space="0" w:color="auto"/>
            </w:tcBorders>
            <w:vAlign w:val="center"/>
            <w:hideMark/>
          </w:tcPr>
          <w:p w14:paraId="7B0E8EC6" w14:textId="77777777" w:rsidR="00CB68FF" w:rsidRPr="00A92947" w:rsidRDefault="00CB68FF" w:rsidP="00CB68FF">
            <w:pPr>
              <w:rPr>
                <w:rFonts w:ascii="Times New Roman" w:hAnsi="Times New Roman" w:cs="Times New Roman"/>
                <w:sz w:val="24"/>
                <w:szCs w:val="24"/>
              </w:rPr>
            </w:pPr>
            <w:r w:rsidRPr="00A92947">
              <w:rPr>
                <w:rFonts w:ascii="Times New Roman" w:hAnsi="Times New Roman" w:cs="Times New Roman"/>
                <w:sz w:val="24"/>
                <w:szCs w:val="24"/>
              </w:rPr>
              <w:t>В размере 75 процентов величины прожиточного минимума для детей, установленной в соответствии с законодательством Челябинской области на дату выплаты ежемесячной денежной выплаты (с 01.01.2024 г. – 11 029,50 рублей).</w:t>
            </w:r>
          </w:p>
        </w:tc>
      </w:tr>
      <w:tr w:rsidR="00CB68FF" w:rsidRPr="00A92947" w14:paraId="0824E11D" w14:textId="77777777" w:rsidTr="00CB68FF">
        <w:trPr>
          <w:tblCellSpacing w:w="0" w:type="dxa"/>
        </w:trPr>
        <w:tc>
          <w:tcPr>
            <w:tcW w:w="2352" w:type="dxa"/>
            <w:tcBorders>
              <w:top w:val="outset" w:sz="6" w:space="0" w:color="auto"/>
              <w:left w:val="outset" w:sz="6" w:space="0" w:color="auto"/>
              <w:bottom w:val="outset" w:sz="6" w:space="0" w:color="auto"/>
              <w:right w:val="outset" w:sz="6" w:space="0" w:color="auto"/>
            </w:tcBorders>
            <w:vAlign w:val="center"/>
            <w:hideMark/>
          </w:tcPr>
          <w:p w14:paraId="1FF611BD" w14:textId="77777777" w:rsidR="00CB68FF" w:rsidRPr="00A92947" w:rsidRDefault="00CB68FF" w:rsidP="00CB68FF">
            <w:pPr>
              <w:rPr>
                <w:rFonts w:ascii="Times New Roman" w:hAnsi="Times New Roman" w:cs="Times New Roman"/>
                <w:sz w:val="24"/>
                <w:szCs w:val="24"/>
              </w:rPr>
            </w:pPr>
            <w:r w:rsidRPr="00A92947">
              <w:rPr>
                <w:rFonts w:ascii="Times New Roman" w:hAnsi="Times New Roman" w:cs="Times New Roman"/>
                <w:sz w:val="24"/>
                <w:szCs w:val="24"/>
              </w:rPr>
              <w:t>Перечень необходимых документов</w:t>
            </w:r>
          </w:p>
        </w:tc>
        <w:tc>
          <w:tcPr>
            <w:tcW w:w="8388" w:type="dxa"/>
            <w:tcBorders>
              <w:top w:val="outset" w:sz="6" w:space="0" w:color="auto"/>
              <w:left w:val="outset" w:sz="6" w:space="0" w:color="auto"/>
              <w:bottom w:val="outset" w:sz="6" w:space="0" w:color="auto"/>
              <w:right w:val="outset" w:sz="6" w:space="0" w:color="auto"/>
            </w:tcBorders>
            <w:vAlign w:val="center"/>
            <w:hideMark/>
          </w:tcPr>
          <w:p w14:paraId="3E132FFD" w14:textId="77777777" w:rsidR="00CB68FF" w:rsidRPr="00A92947" w:rsidRDefault="00CB68FF" w:rsidP="00CB68FF">
            <w:pPr>
              <w:rPr>
                <w:rFonts w:ascii="Times New Roman" w:hAnsi="Times New Roman" w:cs="Times New Roman"/>
                <w:sz w:val="24"/>
                <w:szCs w:val="24"/>
              </w:rPr>
            </w:pPr>
            <w:r w:rsidRPr="00A92947">
              <w:rPr>
                <w:rFonts w:ascii="Times New Roman" w:hAnsi="Times New Roman" w:cs="Times New Roman"/>
                <w:sz w:val="24"/>
                <w:szCs w:val="24"/>
              </w:rPr>
              <w:t> Перечень документов, необходимых для назначения ежемесячной денежной выплаты, подлежащих представлению заявителем:</w:t>
            </w:r>
          </w:p>
          <w:p w14:paraId="0124DCD3" w14:textId="77777777" w:rsidR="00CB68FF" w:rsidRPr="00A92947" w:rsidRDefault="00CB68FF" w:rsidP="00CB68FF">
            <w:pPr>
              <w:rPr>
                <w:rFonts w:ascii="Times New Roman" w:hAnsi="Times New Roman" w:cs="Times New Roman"/>
                <w:sz w:val="24"/>
                <w:szCs w:val="24"/>
              </w:rPr>
            </w:pPr>
            <w:r w:rsidRPr="00A92947">
              <w:rPr>
                <w:rFonts w:ascii="Times New Roman" w:hAnsi="Times New Roman" w:cs="Times New Roman"/>
                <w:sz w:val="24"/>
                <w:szCs w:val="24"/>
              </w:rPr>
              <w:t>1) заявление о предоставлении государственной услуги;</w:t>
            </w:r>
          </w:p>
          <w:p w14:paraId="7E382AF1" w14:textId="77777777" w:rsidR="00CB68FF" w:rsidRPr="00A92947" w:rsidRDefault="00CB68FF" w:rsidP="00CB68FF">
            <w:pPr>
              <w:rPr>
                <w:rFonts w:ascii="Times New Roman" w:hAnsi="Times New Roman" w:cs="Times New Roman"/>
                <w:sz w:val="24"/>
                <w:szCs w:val="24"/>
              </w:rPr>
            </w:pPr>
            <w:r w:rsidRPr="00A92947">
              <w:rPr>
                <w:rFonts w:ascii="Times New Roman" w:hAnsi="Times New Roman" w:cs="Times New Roman"/>
                <w:sz w:val="24"/>
                <w:szCs w:val="24"/>
              </w:rPr>
              <w:t>2) копия документа, удостоверяющего личность, - для иностранных граждан;</w:t>
            </w:r>
          </w:p>
          <w:p w14:paraId="4BD46AC5" w14:textId="77777777" w:rsidR="00CB68FF" w:rsidRPr="00A92947" w:rsidRDefault="00CB68FF" w:rsidP="00CB68FF">
            <w:pPr>
              <w:rPr>
                <w:rFonts w:ascii="Times New Roman" w:hAnsi="Times New Roman" w:cs="Times New Roman"/>
                <w:sz w:val="24"/>
                <w:szCs w:val="24"/>
              </w:rPr>
            </w:pPr>
            <w:r w:rsidRPr="00A92947">
              <w:rPr>
                <w:rFonts w:ascii="Times New Roman" w:hAnsi="Times New Roman" w:cs="Times New Roman"/>
                <w:sz w:val="24"/>
                <w:szCs w:val="24"/>
              </w:rPr>
              <w:t>3) документы, подтверждающие полномочия представителя заявителя (при обращении представителя);</w:t>
            </w:r>
          </w:p>
          <w:p w14:paraId="2F10D951" w14:textId="77777777" w:rsidR="00CB68FF" w:rsidRPr="00A92947" w:rsidRDefault="00CB68FF" w:rsidP="00CB68FF">
            <w:pPr>
              <w:rPr>
                <w:rFonts w:ascii="Times New Roman" w:hAnsi="Times New Roman" w:cs="Times New Roman"/>
                <w:sz w:val="24"/>
                <w:szCs w:val="24"/>
              </w:rPr>
            </w:pPr>
            <w:r w:rsidRPr="00A92947">
              <w:rPr>
                <w:rFonts w:ascii="Times New Roman" w:hAnsi="Times New Roman" w:cs="Times New Roman"/>
                <w:sz w:val="24"/>
                <w:szCs w:val="24"/>
              </w:rPr>
              <w:t>4) копия документа, подтверждающего факт рождения и регистрации ребенка, выданного компетентным органом иностранного государства, - при регистрации записи акта о рождении ребенка за пределами Российской Федерации;</w:t>
            </w:r>
          </w:p>
          <w:p w14:paraId="346DB26C" w14:textId="77777777" w:rsidR="00CB68FF" w:rsidRPr="00A92947" w:rsidRDefault="00CB68FF" w:rsidP="00CB68FF">
            <w:pPr>
              <w:rPr>
                <w:rFonts w:ascii="Times New Roman" w:hAnsi="Times New Roman" w:cs="Times New Roman"/>
                <w:sz w:val="24"/>
                <w:szCs w:val="24"/>
              </w:rPr>
            </w:pPr>
            <w:r w:rsidRPr="00A92947">
              <w:rPr>
                <w:rFonts w:ascii="Times New Roman" w:hAnsi="Times New Roman" w:cs="Times New Roman"/>
                <w:sz w:val="24"/>
                <w:szCs w:val="24"/>
              </w:rPr>
              <w:t>5) справка об обучении ребенка старше 18 лет в образовательной организации по очной форме обучения;</w:t>
            </w:r>
          </w:p>
          <w:p w14:paraId="6F62A356" w14:textId="77777777" w:rsidR="00CB68FF" w:rsidRPr="00A92947" w:rsidRDefault="00CB68FF" w:rsidP="00CB68FF">
            <w:pPr>
              <w:rPr>
                <w:rFonts w:ascii="Times New Roman" w:hAnsi="Times New Roman" w:cs="Times New Roman"/>
                <w:sz w:val="24"/>
                <w:szCs w:val="24"/>
              </w:rPr>
            </w:pPr>
            <w:r w:rsidRPr="00A92947">
              <w:rPr>
                <w:rFonts w:ascii="Times New Roman" w:hAnsi="Times New Roman" w:cs="Times New Roman"/>
                <w:sz w:val="24"/>
                <w:szCs w:val="24"/>
              </w:rPr>
              <w:t>6) документы (сведения), подтверждающие доход каждого члена семьи за 12 месяцев, предшествующих одному календарному месяцу перед месяцем обращения, для определения среднедушевого дохода семьи либо документы, подтверждающие отсутствие дохода семьи»:</w:t>
            </w:r>
          </w:p>
          <w:p w14:paraId="36210CBC" w14:textId="77777777" w:rsidR="00CB68FF" w:rsidRPr="00A92947" w:rsidRDefault="00CB68FF" w:rsidP="00CB68FF">
            <w:pPr>
              <w:rPr>
                <w:rFonts w:ascii="Times New Roman" w:hAnsi="Times New Roman" w:cs="Times New Roman"/>
                <w:sz w:val="24"/>
                <w:szCs w:val="24"/>
              </w:rPr>
            </w:pPr>
            <w:r w:rsidRPr="00A92947">
              <w:rPr>
                <w:rFonts w:ascii="Times New Roman" w:hAnsi="Times New Roman" w:cs="Times New Roman"/>
                <w:sz w:val="24"/>
                <w:szCs w:val="24"/>
              </w:rPr>
              <w:t>- о денежном довольствии - в случае если заявитель или члены его семьи являются (являлись) сотрудниками учреждений и органов уголовно-исполнительной системы Министерства юстиции Российской Федерации, органов внутренних дел Российской Федерации;</w:t>
            </w:r>
          </w:p>
          <w:p w14:paraId="2CF250C1" w14:textId="77777777" w:rsidR="00CB68FF" w:rsidRPr="00A92947" w:rsidRDefault="00CB68FF" w:rsidP="00CB68FF">
            <w:pPr>
              <w:rPr>
                <w:rFonts w:ascii="Times New Roman" w:hAnsi="Times New Roman" w:cs="Times New Roman"/>
                <w:sz w:val="24"/>
                <w:szCs w:val="24"/>
              </w:rPr>
            </w:pPr>
            <w:r w:rsidRPr="00A92947">
              <w:rPr>
                <w:rFonts w:ascii="Times New Roman" w:hAnsi="Times New Roman" w:cs="Times New Roman"/>
                <w:sz w:val="24"/>
                <w:szCs w:val="24"/>
              </w:rPr>
              <w:t>- о размере получаемой пенсии (в части пенсии, получаемой лицами, проходящими (проходившими) военную службу, службу в учреждениях и органах уголовно-исполнительной системы Российской Федерации, органах внутренних дел Российской Федерации, таможенных органах Российской Федерации, а также в иных органах, в которых законодательством Российской Федерации предусмотрено прохождение федеральной государственной службы, связанной с правоохранительной деятельностью);</w:t>
            </w:r>
          </w:p>
          <w:p w14:paraId="6710C863" w14:textId="77777777" w:rsidR="00CB68FF" w:rsidRPr="00A92947" w:rsidRDefault="00CB68FF" w:rsidP="00CB68FF">
            <w:pPr>
              <w:rPr>
                <w:rFonts w:ascii="Times New Roman" w:hAnsi="Times New Roman" w:cs="Times New Roman"/>
                <w:sz w:val="24"/>
                <w:szCs w:val="24"/>
              </w:rPr>
            </w:pPr>
            <w:r w:rsidRPr="00A92947">
              <w:rPr>
                <w:rFonts w:ascii="Times New Roman" w:hAnsi="Times New Roman" w:cs="Times New Roman"/>
                <w:sz w:val="24"/>
                <w:szCs w:val="24"/>
              </w:rPr>
              <w:noBreakHyphen/>
              <w:t> о размере получаемой стипендии;</w:t>
            </w:r>
          </w:p>
          <w:p w14:paraId="09E47AB9" w14:textId="77777777" w:rsidR="00CB68FF" w:rsidRPr="00A92947" w:rsidRDefault="00CB68FF" w:rsidP="00CB68FF">
            <w:pPr>
              <w:rPr>
                <w:rFonts w:ascii="Times New Roman" w:hAnsi="Times New Roman" w:cs="Times New Roman"/>
                <w:sz w:val="24"/>
                <w:szCs w:val="24"/>
              </w:rPr>
            </w:pPr>
            <w:r w:rsidRPr="00A92947">
              <w:rPr>
                <w:rFonts w:ascii="Times New Roman" w:hAnsi="Times New Roman" w:cs="Times New Roman"/>
                <w:sz w:val="24"/>
                <w:szCs w:val="24"/>
              </w:rPr>
              <w:t>- о доходах от занятий предпринимательской деятельностью (в случае если указанные сведения отсутствуют в распоряжении Федеральной налоговой службы), а также доходах, полученных в рамках применения специального налогового режима «Налог на профессиональный доход»;</w:t>
            </w:r>
          </w:p>
          <w:p w14:paraId="1D44CF3F" w14:textId="77777777" w:rsidR="00CB68FF" w:rsidRPr="00A92947" w:rsidRDefault="00CB68FF" w:rsidP="00CB68FF">
            <w:pPr>
              <w:rPr>
                <w:rFonts w:ascii="Times New Roman" w:hAnsi="Times New Roman" w:cs="Times New Roman"/>
                <w:sz w:val="24"/>
                <w:szCs w:val="24"/>
              </w:rPr>
            </w:pPr>
            <w:r w:rsidRPr="00A92947">
              <w:rPr>
                <w:rFonts w:ascii="Times New Roman" w:hAnsi="Times New Roman" w:cs="Times New Roman"/>
                <w:sz w:val="24"/>
                <w:szCs w:val="24"/>
              </w:rPr>
              <w:t>- о размере алиментов, получаемых на содержание несовершеннолетних детей, либо соглашение об уплате алиментов;</w:t>
            </w:r>
          </w:p>
          <w:p w14:paraId="73CF54AA" w14:textId="77777777" w:rsidR="00CB68FF" w:rsidRPr="00A92947" w:rsidRDefault="00CB68FF" w:rsidP="00CB68FF">
            <w:pPr>
              <w:rPr>
                <w:rFonts w:ascii="Times New Roman" w:hAnsi="Times New Roman" w:cs="Times New Roman"/>
                <w:sz w:val="24"/>
                <w:szCs w:val="24"/>
              </w:rPr>
            </w:pPr>
            <w:r w:rsidRPr="00A92947">
              <w:rPr>
                <w:rFonts w:ascii="Times New Roman" w:hAnsi="Times New Roman" w:cs="Times New Roman"/>
                <w:sz w:val="24"/>
                <w:szCs w:val="24"/>
              </w:rPr>
              <w:t xml:space="preserve">8) объяснительная заявителя (другого родителя), в которой указываются сведения о том, что он нигде не работал и не работает по трудовому договору, не осуществляет деятельность в качестве индивидуального предпринимателя, </w:t>
            </w:r>
            <w:r w:rsidRPr="00A92947">
              <w:rPr>
                <w:rFonts w:ascii="Times New Roman" w:hAnsi="Times New Roman" w:cs="Times New Roman"/>
                <w:sz w:val="24"/>
                <w:szCs w:val="24"/>
              </w:rPr>
              <w:lastRenderedPageBreak/>
              <w:t>адвоката, нотариуса, занимающегося частной практикой, не относится к иным физическим лицам, профессиональная деятельность которых в соответствии с федеральными законами подлежит государственной регистрации и (или) лицензированию, - в случае отсутствия трудовой деятельности;</w:t>
            </w:r>
          </w:p>
          <w:p w14:paraId="73EFE11C" w14:textId="77777777" w:rsidR="00CB68FF" w:rsidRPr="00A92947" w:rsidRDefault="00CB68FF" w:rsidP="00CB68FF">
            <w:pPr>
              <w:rPr>
                <w:rFonts w:ascii="Times New Roman" w:hAnsi="Times New Roman" w:cs="Times New Roman"/>
                <w:sz w:val="24"/>
                <w:szCs w:val="24"/>
              </w:rPr>
            </w:pPr>
            <w:r w:rsidRPr="00A92947">
              <w:rPr>
                <w:rFonts w:ascii="Times New Roman" w:hAnsi="Times New Roman" w:cs="Times New Roman"/>
                <w:sz w:val="24"/>
                <w:szCs w:val="24"/>
              </w:rPr>
              <w:t>9) документ (сведения) о размере доходов, полученных заявителем или членами его семьи за пределами Российской Федерации;</w:t>
            </w:r>
          </w:p>
          <w:p w14:paraId="549BE9FA" w14:textId="77777777" w:rsidR="00CB68FF" w:rsidRPr="00A92947" w:rsidRDefault="00CB68FF" w:rsidP="00CB68FF">
            <w:pPr>
              <w:rPr>
                <w:rFonts w:ascii="Times New Roman" w:hAnsi="Times New Roman" w:cs="Times New Roman"/>
                <w:sz w:val="24"/>
                <w:szCs w:val="24"/>
              </w:rPr>
            </w:pPr>
            <w:r w:rsidRPr="00A92947">
              <w:rPr>
                <w:rFonts w:ascii="Times New Roman" w:hAnsi="Times New Roman" w:cs="Times New Roman"/>
                <w:sz w:val="24"/>
                <w:szCs w:val="24"/>
              </w:rPr>
              <w:t>10) документ (сведения) о призыве отца ребенка на военную службу или о прохождении отцом ребенка срочной службы;</w:t>
            </w:r>
          </w:p>
          <w:p w14:paraId="7C6C10EE" w14:textId="77777777" w:rsidR="00CB68FF" w:rsidRPr="00A92947" w:rsidRDefault="00CB68FF" w:rsidP="00CB68FF">
            <w:pPr>
              <w:rPr>
                <w:rFonts w:ascii="Times New Roman" w:hAnsi="Times New Roman" w:cs="Times New Roman"/>
                <w:sz w:val="24"/>
                <w:szCs w:val="24"/>
              </w:rPr>
            </w:pPr>
            <w:r w:rsidRPr="00A92947">
              <w:rPr>
                <w:rFonts w:ascii="Times New Roman" w:hAnsi="Times New Roman" w:cs="Times New Roman"/>
                <w:sz w:val="24"/>
                <w:szCs w:val="24"/>
              </w:rPr>
              <w:t>11) документ (сведения) о нахождении заявителя, супруга (супруги) заявителя на длительном стационарном лечении.</w:t>
            </w:r>
          </w:p>
          <w:p w14:paraId="58D276FE" w14:textId="77777777" w:rsidR="00CB68FF" w:rsidRPr="00A92947" w:rsidRDefault="00CB68FF" w:rsidP="00CB68FF">
            <w:pPr>
              <w:rPr>
                <w:rFonts w:ascii="Times New Roman" w:hAnsi="Times New Roman" w:cs="Times New Roman"/>
                <w:sz w:val="24"/>
                <w:szCs w:val="24"/>
              </w:rPr>
            </w:pPr>
            <w:r w:rsidRPr="00A92947">
              <w:rPr>
                <w:rFonts w:ascii="Times New Roman" w:hAnsi="Times New Roman" w:cs="Times New Roman"/>
                <w:sz w:val="24"/>
                <w:szCs w:val="24"/>
              </w:rPr>
              <w:t>Перечень документов, необходимых для назначения ежемесячной денежной выплаты,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14:paraId="1D2BC3EB" w14:textId="77777777" w:rsidR="00CB68FF" w:rsidRPr="00A92947" w:rsidRDefault="00CB68FF" w:rsidP="00CB68FF">
            <w:pPr>
              <w:rPr>
                <w:rFonts w:ascii="Times New Roman" w:hAnsi="Times New Roman" w:cs="Times New Roman"/>
                <w:sz w:val="24"/>
                <w:szCs w:val="24"/>
              </w:rPr>
            </w:pPr>
            <w:r w:rsidRPr="00A92947">
              <w:rPr>
                <w:rFonts w:ascii="Times New Roman" w:hAnsi="Times New Roman" w:cs="Times New Roman"/>
                <w:sz w:val="24"/>
                <w:szCs w:val="24"/>
              </w:rPr>
              <w:t>1) сведения о рождении ребенка (за исключением случаев регистрации записи акта о рождении ребенка за пределами Российской Федерации);</w:t>
            </w:r>
          </w:p>
          <w:p w14:paraId="3307D973" w14:textId="77777777" w:rsidR="00CB68FF" w:rsidRPr="00A92947" w:rsidRDefault="00CB68FF" w:rsidP="00CB68FF">
            <w:pPr>
              <w:rPr>
                <w:rFonts w:ascii="Times New Roman" w:hAnsi="Times New Roman" w:cs="Times New Roman"/>
                <w:sz w:val="24"/>
                <w:szCs w:val="24"/>
              </w:rPr>
            </w:pPr>
            <w:r w:rsidRPr="00A92947">
              <w:rPr>
                <w:rFonts w:ascii="Times New Roman" w:hAnsi="Times New Roman" w:cs="Times New Roman"/>
                <w:sz w:val="24"/>
                <w:szCs w:val="24"/>
              </w:rPr>
              <w:t>2) справка (сведения) о рождении, подтверждающая(-</w:t>
            </w:r>
            <w:proofErr w:type="spellStart"/>
            <w:r w:rsidRPr="00A92947">
              <w:rPr>
                <w:rFonts w:ascii="Times New Roman" w:hAnsi="Times New Roman" w:cs="Times New Roman"/>
                <w:sz w:val="24"/>
                <w:szCs w:val="24"/>
              </w:rPr>
              <w:t>щие</w:t>
            </w:r>
            <w:proofErr w:type="spellEnd"/>
            <w:r w:rsidRPr="00A92947">
              <w:rPr>
                <w:rFonts w:ascii="Times New Roman" w:hAnsi="Times New Roman" w:cs="Times New Roman"/>
                <w:sz w:val="24"/>
                <w:szCs w:val="24"/>
              </w:rPr>
              <w:t>), что сведения об отце ребенка внесены в запись акта о рождении на основании заявления матери, - в случае, если сведения об отце ребенка внесены в запись акта о рождении ребенка на основании заявления матери ребенка;</w:t>
            </w:r>
          </w:p>
          <w:p w14:paraId="4F2DEAC4" w14:textId="77777777" w:rsidR="00CB68FF" w:rsidRPr="00A92947" w:rsidRDefault="00CB68FF" w:rsidP="00CB68FF">
            <w:pPr>
              <w:rPr>
                <w:rFonts w:ascii="Times New Roman" w:hAnsi="Times New Roman" w:cs="Times New Roman"/>
                <w:sz w:val="24"/>
                <w:szCs w:val="24"/>
              </w:rPr>
            </w:pPr>
            <w:r w:rsidRPr="00A92947">
              <w:rPr>
                <w:rFonts w:ascii="Times New Roman" w:hAnsi="Times New Roman" w:cs="Times New Roman"/>
                <w:sz w:val="24"/>
                <w:szCs w:val="24"/>
              </w:rPr>
              <w:t>3) документы, выданные уполномоченными органами о регистрации заявителя и ребенка, на которого назначается ежемесячная выплата, а также других членов семьи заявителя по месту жительства на территории Челябинской области, подтверждающие их совместное проживание. При отсутствии регистрации по месту жительства у ребенка, на которого назначается ежемесячная выплата, на территории Челябинской области, прилагается акт органа социальной защиты населения, осуществляющего назначение и выплату ежемесячной выплаты, о фактическом проживании ребенка с заявителем;</w:t>
            </w:r>
          </w:p>
          <w:p w14:paraId="2F9440D0" w14:textId="77777777" w:rsidR="00CB68FF" w:rsidRPr="00A92947" w:rsidRDefault="00CB68FF" w:rsidP="00CB68FF">
            <w:pPr>
              <w:rPr>
                <w:rFonts w:ascii="Times New Roman" w:hAnsi="Times New Roman" w:cs="Times New Roman"/>
                <w:sz w:val="24"/>
                <w:szCs w:val="24"/>
              </w:rPr>
            </w:pPr>
            <w:r w:rsidRPr="00A92947">
              <w:rPr>
                <w:rFonts w:ascii="Times New Roman" w:hAnsi="Times New Roman" w:cs="Times New Roman"/>
                <w:sz w:val="24"/>
                <w:szCs w:val="24"/>
              </w:rPr>
              <w:t>4) справка из органа социальной защиты населения по месту жительства другого родителя (усыновителя, опекуна), проживающего на территории другого муниципального района (городского округа) Челябинской области, о неполучении им ежемесячной выплаты;</w:t>
            </w:r>
          </w:p>
          <w:p w14:paraId="65873CB5" w14:textId="77777777" w:rsidR="00CB68FF" w:rsidRPr="00A92947" w:rsidRDefault="00CB68FF" w:rsidP="00CB68FF">
            <w:pPr>
              <w:rPr>
                <w:rFonts w:ascii="Times New Roman" w:hAnsi="Times New Roman" w:cs="Times New Roman"/>
                <w:sz w:val="24"/>
                <w:szCs w:val="24"/>
              </w:rPr>
            </w:pPr>
            <w:r w:rsidRPr="00A92947">
              <w:rPr>
                <w:rFonts w:ascii="Times New Roman" w:hAnsi="Times New Roman" w:cs="Times New Roman"/>
                <w:sz w:val="24"/>
                <w:szCs w:val="24"/>
              </w:rPr>
              <w:t xml:space="preserve">5) документы, подтверждающие доход каждого члена семьи за последние 12 месяцев, предшествующих одному календарному </w:t>
            </w:r>
            <w:proofErr w:type="gramStart"/>
            <w:r w:rsidRPr="00A92947">
              <w:rPr>
                <w:rFonts w:ascii="Times New Roman" w:hAnsi="Times New Roman" w:cs="Times New Roman"/>
                <w:sz w:val="24"/>
                <w:szCs w:val="24"/>
              </w:rPr>
              <w:t>месяцу  перед</w:t>
            </w:r>
            <w:proofErr w:type="gramEnd"/>
            <w:r w:rsidRPr="00A92947">
              <w:rPr>
                <w:rFonts w:ascii="Times New Roman" w:hAnsi="Times New Roman" w:cs="Times New Roman"/>
                <w:sz w:val="24"/>
                <w:szCs w:val="24"/>
              </w:rPr>
              <w:t xml:space="preserve"> обращением, либо документы, подтверждающие отсутствие дохода семьи:</w:t>
            </w:r>
          </w:p>
          <w:p w14:paraId="1030E118" w14:textId="77777777" w:rsidR="00CB68FF" w:rsidRPr="00A92947" w:rsidRDefault="00CB68FF" w:rsidP="00CB68FF">
            <w:pPr>
              <w:rPr>
                <w:rFonts w:ascii="Times New Roman" w:hAnsi="Times New Roman" w:cs="Times New Roman"/>
                <w:sz w:val="24"/>
                <w:szCs w:val="24"/>
              </w:rPr>
            </w:pPr>
            <w:r w:rsidRPr="00A92947">
              <w:rPr>
                <w:rFonts w:ascii="Times New Roman" w:hAnsi="Times New Roman" w:cs="Times New Roman"/>
                <w:sz w:val="24"/>
                <w:szCs w:val="24"/>
              </w:rPr>
              <w:t>- о заработной плате, денежном содержании (вознаграждении) по месту работы;</w:t>
            </w:r>
          </w:p>
          <w:p w14:paraId="3E381A6E" w14:textId="77777777" w:rsidR="00CB68FF" w:rsidRPr="00A92947" w:rsidRDefault="00CB68FF" w:rsidP="00CB68FF">
            <w:pPr>
              <w:rPr>
                <w:rFonts w:ascii="Times New Roman" w:hAnsi="Times New Roman" w:cs="Times New Roman"/>
                <w:sz w:val="24"/>
                <w:szCs w:val="24"/>
              </w:rPr>
            </w:pPr>
            <w:r w:rsidRPr="00A92947">
              <w:rPr>
                <w:rFonts w:ascii="Times New Roman" w:hAnsi="Times New Roman" w:cs="Times New Roman"/>
                <w:sz w:val="24"/>
                <w:szCs w:val="24"/>
              </w:rPr>
              <w:t>- о денежном довольствии военнослужащих и сотрудников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таможенных органов Российской Федерации;</w:t>
            </w:r>
          </w:p>
          <w:p w14:paraId="095AB718" w14:textId="77777777" w:rsidR="00CB68FF" w:rsidRPr="00A92947" w:rsidRDefault="00CB68FF" w:rsidP="00CB68FF">
            <w:pPr>
              <w:rPr>
                <w:rFonts w:ascii="Times New Roman" w:hAnsi="Times New Roman" w:cs="Times New Roman"/>
                <w:sz w:val="24"/>
                <w:szCs w:val="24"/>
              </w:rPr>
            </w:pPr>
            <w:r w:rsidRPr="00A92947">
              <w:rPr>
                <w:rFonts w:ascii="Times New Roman" w:hAnsi="Times New Roman" w:cs="Times New Roman"/>
                <w:sz w:val="24"/>
                <w:szCs w:val="24"/>
              </w:rPr>
              <w:t>- о размере получаемой пенсии, компенсационных выплат дополнительного ежемесячного обеспечения пенсионера;</w:t>
            </w:r>
          </w:p>
          <w:p w14:paraId="782ED1FB" w14:textId="77777777" w:rsidR="00CB68FF" w:rsidRPr="00A92947" w:rsidRDefault="00CB68FF" w:rsidP="00CB68FF">
            <w:pPr>
              <w:rPr>
                <w:rFonts w:ascii="Times New Roman" w:hAnsi="Times New Roman" w:cs="Times New Roman"/>
                <w:sz w:val="24"/>
                <w:szCs w:val="24"/>
              </w:rPr>
            </w:pPr>
            <w:r w:rsidRPr="00A92947">
              <w:rPr>
                <w:rFonts w:ascii="Times New Roman" w:hAnsi="Times New Roman" w:cs="Times New Roman"/>
                <w:sz w:val="24"/>
                <w:szCs w:val="24"/>
              </w:rPr>
              <w:t>- о размере получаемых пособий;</w:t>
            </w:r>
          </w:p>
          <w:p w14:paraId="373A8837" w14:textId="77777777" w:rsidR="00CB68FF" w:rsidRPr="00A92947" w:rsidRDefault="00CB68FF" w:rsidP="00CB68FF">
            <w:pPr>
              <w:rPr>
                <w:rFonts w:ascii="Times New Roman" w:hAnsi="Times New Roman" w:cs="Times New Roman"/>
                <w:sz w:val="24"/>
                <w:szCs w:val="24"/>
              </w:rPr>
            </w:pPr>
            <w:r w:rsidRPr="00A92947">
              <w:rPr>
                <w:rFonts w:ascii="Times New Roman" w:hAnsi="Times New Roman" w:cs="Times New Roman"/>
                <w:sz w:val="24"/>
                <w:szCs w:val="24"/>
              </w:rPr>
              <w:lastRenderedPageBreak/>
              <w:t>- о доходах от занятий предпринимательской деятельностью;</w:t>
            </w:r>
          </w:p>
          <w:p w14:paraId="5B886D89" w14:textId="77777777" w:rsidR="00CB68FF" w:rsidRPr="00A92947" w:rsidRDefault="00CB68FF" w:rsidP="00CB68FF">
            <w:pPr>
              <w:rPr>
                <w:rFonts w:ascii="Times New Roman" w:hAnsi="Times New Roman" w:cs="Times New Roman"/>
                <w:sz w:val="24"/>
                <w:szCs w:val="24"/>
              </w:rPr>
            </w:pPr>
            <w:r w:rsidRPr="00A92947">
              <w:rPr>
                <w:rFonts w:ascii="Times New Roman" w:hAnsi="Times New Roman" w:cs="Times New Roman"/>
                <w:sz w:val="24"/>
                <w:szCs w:val="24"/>
              </w:rPr>
              <w:t>6) документ (сведения) о причинах неисполнения судебного постановления, а также о судебном постановлении о взыскании алиментов на детей с лиц, обязанных их уплачивать;</w:t>
            </w:r>
          </w:p>
          <w:p w14:paraId="1BDF0C85" w14:textId="77777777" w:rsidR="00CB68FF" w:rsidRPr="00A92947" w:rsidRDefault="00CB68FF" w:rsidP="00CB68FF">
            <w:pPr>
              <w:rPr>
                <w:rFonts w:ascii="Times New Roman" w:hAnsi="Times New Roman" w:cs="Times New Roman"/>
                <w:sz w:val="24"/>
                <w:szCs w:val="24"/>
              </w:rPr>
            </w:pPr>
            <w:r w:rsidRPr="00A92947">
              <w:rPr>
                <w:rFonts w:ascii="Times New Roman" w:hAnsi="Times New Roman" w:cs="Times New Roman"/>
                <w:sz w:val="24"/>
                <w:szCs w:val="24"/>
              </w:rPr>
              <w:t>7) документ, содержащий, сведения о наличии (отсутствии) выплаты всех видов пособий по безработице и других выплат безработным гражданам;</w:t>
            </w:r>
          </w:p>
          <w:p w14:paraId="56F0056F" w14:textId="77777777" w:rsidR="00CB68FF" w:rsidRPr="00A92947" w:rsidRDefault="00CB68FF" w:rsidP="00CB68FF">
            <w:pPr>
              <w:rPr>
                <w:rFonts w:ascii="Times New Roman" w:hAnsi="Times New Roman" w:cs="Times New Roman"/>
                <w:sz w:val="24"/>
                <w:szCs w:val="24"/>
              </w:rPr>
            </w:pPr>
            <w:r w:rsidRPr="00A92947">
              <w:rPr>
                <w:rFonts w:ascii="Times New Roman" w:hAnsi="Times New Roman" w:cs="Times New Roman"/>
                <w:sz w:val="24"/>
                <w:szCs w:val="24"/>
              </w:rPr>
              <w:t>8) документ (сведения) о нахождении одного из родителей (законного представителя) в розыске;</w:t>
            </w:r>
          </w:p>
          <w:p w14:paraId="510D593A" w14:textId="77777777" w:rsidR="00CB68FF" w:rsidRPr="00A92947" w:rsidRDefault="00CB68FF" w:rsidP="00CB68FF">
            <w:pPr>
              <w:rPr>
                <w:rFonts w:ascii="Times New Roman" w:hAnsi="Times New Roman" w:cs="Times New Roman"/>
                <w:sz w:val="24"/>
                <w:szCs w:val="24"/>
              </w:rPr>
            </w:pPr>
            <w:r w:rsidRPr="00A92947">
              <w:rPr>
                <w:rFonts w:ascii="Times New Roman" w:hAnsi="Times New Roman" w:cs="Times New Roman"/>
                <w:sz w:val="24"/>
                <w:szCs w:val="24"/>
              </w:rPr>
              <w:t>9) документ (сведения) об отбывании одним из родителей (законным представителем) наказания в учреждениях, исполняющих наказание в виде лишения свободы, о нахождении одного из родителей, подозреваемых и обвиняемых в совершении преступлений, в местах содержания под стражей.</w:t>
            </w:r>
          </w:p>
        </w:tc>
      </w:tr>
      <w:tr w:rsidR="00CB68FF" w:rsidRPr="00A92947" w14:paraId="56085098" w14:textId="77777777" w:rsidTr="00CB68FF">
        <w:trPr>
          <w:tblCellSpacing w:w="0" w:type="dxa"/>
        </w:trPr>
        <w:tc>
          <w:tcPr>
            <w:tcW w:w="2352" w:type="dxa"/>
            <w:tcBorders>
              <w:top w:val="outset" w:sz="6" w:space="0" w:color="auto"/>
              <w:left w:val="outset" w:sz="6" w:space="0" w:color="auto"/>
              <w:bottom w:val="outset" w:sz="6" w:space="0" w:color="auto"/>
              <w:right w:val="outset" w:sz="6" w:space="0" w:color="auto"/>
            </w:tcBorders>
            <w:vAlign w:val="center"/>
            <w:hideMark/>
          </w:tcPr>
          <w:p w14:paraId="09DCBD40" w14:textId="77777777" w:rsidR="00CB68FF" w:rsidRPr="00A92947" w:rsidRDefault="00CB68FF" w:rsidP="00CB68FF">
            <w:pPr>
              <w:rPr>
                <w:rFonts w:ascii="Times New Roman" w:hAnsi="Times New Roman" w:cs="Times New Roman"/>
                <w:sz w:val="24"/>
                <w:szCs w:val="24"/>
              </w:rPr>
            </w:pPr>
            <w:r w:rsidRPr="00A92947">
              <w:rPr>
                <w:rFonts w:ascii="Times New Roman" w:hAnsi="Times New Roman" w:cs="Times New Roman"/>
                <w:sz w:val="24"/>
                <w:szCs w:val="24"/>
              </w:rPr>
              <w:lastRenderedPageBreak/>
              <w:t>Порядок исчисления среднедушевого дохода семьи</w:t>
            </w:r>
          </w:p>
        </w:tc>
        <w:tc>
          <w:tcPr>
            <w:tcW w:w="8388" w:type="dxa"/>
            <w:tcBorders>
              <w:top w:val="outset" w:sz="6" w:space="0" w:color="auto"/>
              <w:left w:val="outset" w:sz="6" w:space="0" w:color="auto"/>
              <w:bottom w:val="outset" w:sz="6" w:space="0" w:color="auto"/>
              <w:right w:val="outset" w:sz="6" w:space="0" w:color="auto"/>
            </w:tcBorders>
            <w:vAlign w:val="center"/>
            <w:hideMark/>
          </w:tcPr>
          <w:p w14:paraId="7454FE10" w14:textId="77777777" w:rsidR="00CB68FF" w:rsidRPr="00A92947" w:rsidRDefault="00CB68FF" w:rsidP="00CB68FF">
            <w:pPr>
              <w:rPr>
                <w:rFonts w:ascii="Times New Roman" w:hAnsi="Times New Roman" w:cs="Times New Roman"/>
                <w:sz w:val="24"/>
                <w:szCs w:val="24"/>
              </w:rPr>
            </w:pPr>
            <w:r w:rsidRPr="00A92947">
              <w:rPr>
                <w:rFonts w:ascii="Times New Roman" w:hAnsi="Times New Roman" w:cs="Times New Roman"/>
                <w:sz w:val="24"/>
                <w:szCs w:val="24"/>
              </w:rPr>
              <w:t>В состав семьи включаются родитель (в том числе усыновитель) или опекун (попечитель) ребенка, его супруг (супруга), несовершеннолетние дети и дети в возрасте до 23 лет, обучающиеся в общеобразовательной организации, профессиональной образовательной организации или образовательной организации высшего образования по очной форме обучения.</w:t>
            </w:r>
          </w:p>
          <w:p w14:paraId="7BA3A664" w14:textId="77777777" w:rsidR="00CB68FF" w:rsidRPr="00A92947" w:rsidRDefault="00CB68FF" w:rsidP="00CB68FF">
            <w:pPr>
              <w:rPr>
                <w:rFonts w:ascii="Times New Roman" w:hAnsi="Times New Roman" w:cs="Times New Roman"/>
                <w:sz w:val="24"/>
                <w:szCs w:val="24"/>
              </w:rPr>
            </w:pPr>
            <w:r w:rsidRPr="00A92947">
              <w:rPr>
                <w:rFonts w:ascii="Times New Roman" w:hAnsi="Times New Roman" w:cs="Times New Roman"/>
                <w:sz w:val="24"/>
                <w:szCs w:val="24"/>
              </w:rPr>
              <w:t>Не включаются в состав семьи:</w:t>
            </w:r>
          </w:p>
          <w:p w14:paraId="503350D3" w14:textId="77777777" w:rsidR="00CB68FF" w:rsidRPr="00A92947" w:rsidRDefault="00CB68FF" w:rsidP="00CB68FF">
            <w:pPr>
              <w:rPr>
                <w:rFonts w:ascii="Times New Roman" w:hAnsi="Times New Roman" w:cs="Times New Roman"/>
                <w:sz w:val="24"/>
                <w:szCs w:val="24"/>
              </w:rPr>
            </w:pPr>
            <w:r w:rsidRPr="00A92947">
              <w:rPr>
                <w:rFonts w:ascii="Times New Roman" w:hAnsi="Times New Roman" w:cs="Times New Roman"/>
                <w:sz w:val="24"/>
                <w:szCs w:val="24"/>
              </w:rPr>
              <w:t>1) дети, достигшие совершеннолетия, при очном обучении в образовательной организации - дети, достигшие 23 лет;</w:t>
            </w:r>
          </w:p>
          <w:p w14:paraId="5BB08A4A" w14:textId="77777777" w:rsidR="00CB68FF" w:rsidRPr="00A92947" w:rsidRDefault="00CB68FF" w:rsidP="00CB68FF">
            <w:pPr>
              <w:rPr>
                <w:rFonts w:ascii="Times New Roman" w:hAnsi="Times New Roman" w:cs="Times New Roman"/>
                <w:sz w:val="24"/>
                <w:szCs w:val="24"/>
              </w:rPr>
            </w:pPr>
            <w:r w:rsidRPr="00A92947">
              <w:rPr>
                <w:rFonts w:ascii="Times New Roman" w:hAnsi="Times New Roman" w:cs="Times New Roman"/>
                <w:sz w:val="24"/>
                <w:szCs w:val="24"/>
              </w:rPr>
              <w:t>2) дети в возрасте до 18 лет при приобретении ими полной дееспособности в соответствии с законодательством Российской Федерации;</w:t>
            </w:r>
          </w:p>
          <w:p w14:paraId="1EB61858" w14:textId="77777777" w:rsidR="00CB68FF" w:rsidRPr="00A92947" w:rsidRDefault="00CB68FF" w:rsidP="00CB68FF">
            <w:pPr>
              <w:rPr>
                <w:rFonts w:ascii="Times New Roman" w:hAnsi="Times New Roman" w:cs="Times New Roman"/>
                <w:sz w:val="24"/>
                <w:szCs w:val="24"/>
              </w:rPr>
            </w:pPr>
            <w:r w:rsidRPr="00A92947">
              <w:rPr>
                <w:rFonts w:ascii="Times New Roman" w:hAnsi="Times New Roman" w:cs="Times New Roman"/>
                <w:sz w:val="24"/>
                <w:szCs w:val="24"/>
              </w:rPr>
              <w:t>3) дети, в отношении которых родители лишены родительских прав либо ограничены в родительских правах;</w:t>
            </w:r>
          </w:p>
          <w:p w14:paraId="4AD0AB2E" w14:textId="77777777" w:rsidR="00CB68FF" w:rsidRPr="00A92947" w:rsidRDefault="00CB68FF" w:rsidP="00CB68FF">
            <w:pPr>
              <w:rPr>
                <w:rFonts w:ascii="Times New Roman" w:hAnsi="Times New Roman" w:cs="Times New Roman"/>
                <w:sz w:val="24"/>
                <w:szCs w:val="24"/>
              </w:rPr>
            </w:pPr>
            <w:r w:rsidRPr="00A92947">
              <w:rPr>
                <w:rFonts w:ascii="Times New Roman" w:hAnsi="Times New Roman" w:cs="Times New Roman"/>
                <w:sz w:val="24"/>
                <w:szCs w:val="24"/>
              </w:rPr>
              <w:t>4) дети, переданные под опеку (попечительство) в другую семью;</w:t>
            </w:r>
          </w:p>
          <w:p w14:paraId="4243DAED" w14:textId="77777777" w:rsidR="00CB68FF" w:rsidRPr="00A92947" w:rsidRDefault="00CB68FF" w:rsidP="00CB68FF">
            <w:pPr>
              <w:rPr>
                <w:rFonts w:ascii="Times New Roman" w:hAnsi="Times New Roman" w:cs="Times New Roman"/>
                <w:sz w:val="24"/>
                <w:szCs w:val="24"/>
              </w:rPr>
            </w:pPr>
            <w:r w:rsidRPr="00A92947">
              <w:rPr>
                <w:rFonts w:ascii="Times New Roman" w:hAnsi="Times New Roman" w:cs="Times New Roman"/>
                <w:sz w:val="24"/>
                <w:szCs w:val="24"/>
              </w:rPr>
              <w:t>5) дети, находящиеся на полном государственном обеспечении;</w:t>
            </w:r>
          </w:p>
          <w:p w14:paraId="4032A06C" w14:textId="77777777" w:rsidR="00CB68FF" w:rsidRPr="00A92947" w:rsidRDefault="00CB68FF" w:rsidP="00CB68FF">
            <w:pPr>
              <w:rPr>
                <w:rFonts w:ascii="Times New Roman" w:hAnsi="Times New Roman" w:cs="Times New Roman"/>
                <w:sz w:val="24"/>
                <w:szCs w:val="24"/>
              </w:rPr>
            </w:pPr>
            <w:r w:rsidRPr="00A92947">
              <w:rPr>
                <w:rFonts w:ascii="Times New Roman" w:hAnsi="Times New Roman" w:cs="Times New Roman"/>
                <w:sz w:val="24"/>
                <w:szCs w:val="24"/>
              </w:rPr>
              <w:t>6) родители (усыновители, отчим, мачеха, опекуны (попечители), приемные родители), проходящие военную службу по призыву либо обучающиеся в военной профессиональной образовательной организации или военной образовательной организации высшего образования до заключения контракта о прохождении военной службы;</w:t>
            </w:r>
          </w:p>
          <w:p w14:paraId="71411F68" w14:textId="77777777" w:rsidR="00CB68FF" w:rsidRPr="00A92947" w:rsidRDefault="00CB68FF" w:rsidP="00CB68FF">
            <w:pPr>
              <w:rPr>
                <w:rFonts w:ascii="Times New Roman" w:hAnsi="Times New Roman" w:cs="Times New Roman"/>
                <w:sz w:val="24"/>
                <w:szCs w:val="24"/>
              </w:rPr>
            </w:pPr>
            <w:r w:rsidRPr="00A92947">
              <w:rPr>
                <w:rFonts w:ascii="Times New Roman" w:hAnsi="Times New Roman" w:cs="Times New Roman"/>
                <w:sz w:val="24"/>
                <w:szCs w:val="24"/>
              </w:rPr>
              <w:t>7) родители (усыновители, отчим, мачеха, опекуны (попечители), приемные родители), отсутствующие в семье в связи с осуждением к лишению свободы или нахождением под арестом, на принудительном лечении по решению суда, в связи с прохождением судебно-медицинской экспертизы на основании постановления следственных органов или суда, в связи с признанием их безвестно отсутствующими, а также находящиеся в розыске.</w:t>
            </w:r>
          </w:p>
          <w:p w14:paraId="6A5EC041" w14:textId="77777777" w:rsidR="00CB68FF" w:rsidRPr="00A92947" w:rsidRDefault="00CB68FF" w:rsidP="00CB68FF">
            <w:pPr>
              <w:rPr>
                <w:rFonts w:ascii="Times New Roman" w:hAnsi="Times New Roman" w:cs="Times New Roman"/>
                <w:sz w:val="24"/>
                <w:szCs w:val="24"/>
              </w:rPr>
            </w:pPr>
            <w:r w:rsidRPr="00A92947">
              <w:rPr>
                <w:rFonts w:ascii="Times New Roman" w:hAnsi="Times New Roman" w:cs="Times New Roman"/>
                <w:sz w:val="24"/>
                <w:szCs w:val="24"/>
              </w:rPr>
              <w:t>В доход семьи включаются:</w:t>
            </w:r>
          </w:p>
          <w:p w14:paraId="500277F8" w14:textId="3D767CCB" w:rsidR="00CB68FF" w:rsidRPr="00A92947" w:rsidRDefault="00CB68FF" w:rsidP="00CB68FF">
            <w:pPr>
              <w:rPr>
                <w:rFonts w:ascii="Times New Roman" w:hAnsi="Times New Roman" w:cs="Times New Roman"/>
                <w:sz w:val="24"/>
                <w:szCs w:val="24"/>
              </w:rPr>
            </w:pPr>
            <w:r w:rsidRPr="00A92947">
              <w:rPr>
                <w:rFonts w:ascii="Times New Roman" w:hAnsi="Times New Roman" w:cs="Times New Roman"/>
                <w:sz w:val="24"/>
                <w:szCs w:val="24"/>
              </w:rPr>
              <w:t xml:space="preserve">1) вознаграждение за выполнение трудовых или иных обязанностей, включая выплаты стимулирующего характера, вознаграждение за выполненную работу, оказанную услугу, совершение действия в рамках гражданско-правового договора, в том числе по договору об осуществлении опеки или попечительства </w:t>
            </w:r>
            <w:r w:rsidRPr="00A92947">
              <w:rPr>
                <w:rFonts w:ascii="Times New Roman" w:hAnsi="Times New Roman" w:cs="Times New Roman"/>
                <w:sz w:val="24"/>
                <w:szCs w:val="24"/>
              </w:rPr>
              <w:lastRenderedPageBreak/>
              <w:t>на возмездных условиях (договору о приемной семье, договору о патронатной семье);</w:t>
            </w:r>
          </w:p>
          <w:p w14:paraId="09C156B0" w14:textId="77777777" w:rsidR="00CB68FF" w:rsidRPr="00A92947" w:rsidRDefault="00CB68FF" w:rsidP="00CB68FF">
            <w:pPr>
              <w:rPr>
                <w:rFonts w:ascii="Times New Roman" w:hAnsi="Times New Roman" w:cs="Times New Roman"/>
                <w:sz w:val="24"/>
                <w:szCs w:val="24"/>
              </w:rPr>
            </w:pPr>
            <w:r w:rsidRPr="00A92947">
              <w:rPr>
                <w:rFonts w:ascii="Times New Roman" w:hAnsi="Times New Roman" w:cs="Times New Roman"/>
                <w:sz w:val="24"/>
                <w:szCs w:val="24"/>
              </w:rPr>
              <w:t>2) пенсии, пособия и иные аналогичные выплаты, в том числе выплаты по обязательному социальному страхованию и выплаты компенсационного характера, полученные в соответствии с законодательством Российской Федерации и (или) законодательством субъекта Российской Федерации, актами (решениями) органов местного самоуправления;</w:t>
            </w:r>
          </w:p>
          <w:p w14:paraId="59275F80" w14:textId="77777777" w:rsidR="00CB68FF" w:rsidRPr="00A92947" w:rsidRDefault="00CB68FF" w:rsidP="00CB68FF">
            <w:pPr>
              <w:rPr>
                <w:rFonts w:ascii="Times New Roman" w:hAnsi="Times New Roman" w:cs="Times New Roman"/>
                <w:sz w:val="24"/>
                <w:szCs w:val="24"/>
              </w:rPr>
            </w:pPr>
            <w:r w:rsidRPr="00A92947">
              <w:rPr>
                <w:rFonts w:ascii="Times New Roman" w:hAnsi="Times New Roman" w:cs="Times New Roman"/>
                <w:sz w:val="24"/>
                <w:szCs w:val="24"/>
              </w:rPr>
              <w:t>3) стипендии и иные денежные выплаты, предусмотренные законодательством Российской Федерации, выплачиваемые лицам, обучающимся в профессиональных образовательных организациях и образовательных организациях высшего образования, лицам, обучающимся по очной форме по программам подготовки научных и научно-педагогических кадров, лицам, обучающимся в духовных образовательных организациях, а также компенсационные выплаты указанным категориям граждан в период их нахождения в академическом отпуске по медицинским показаниям;</w:t>
            </w:r>
          </w:p>
          <w:p w14:paraId="568788DE" w14:textId="77777777" w:rsidR="00CB68FF" w:rsidRPr="00A92947" w:rsidRDefault="00CB68FF" w:rsidP="00CB68FF">
            <w:pPr>
              <w:rPr>
                <w:rFonts w:ascii="Times New Roman" w:hAnsi="Times New Roman" w:cs="Times New Roman"/>
                <w:sz w:val="24"/>
                <w:szCs w:val="24"/>
              </w:rPr>
            </w:pPr>
            <w:r w:rsidRPr="00A92947">
              <w:rPr>
                <w:rFonts w:ascii="Times New Roman" w:hAnsi="Times New Roman" w:cs="Times New Roman"/>
                <w:sz w:val="24"/>
                <w:szCs w:val="24"/>
              </w:rPr>
              <w:t>4) сумма полученных алиментов;</w:t>
            </w:r>
          </w:p>
          <w:p w14:paraId="289A7E8C" w14:textId="77777777" w:rsidR="00CB68FF" w:rsidRPr="00A92947" w:rsidRDefault="00CB68FF" w:rsidP="00CB68FF">
            <w:pPr>
              <w:rPr>
                <w:rFonts w:ascii="Times New Roman" w:hAnsi="Times New Roman" w:cs="Times New Roman"/>
                <w:sz w:val="24"/>
                <w:szCs w:val="24"/>
              </w:rPr>
            </w:pPr>
            <w:r w:rsidRPr="00A92947">
              <w:rPr>
                <w:rFonts w:ascii="Times New Roman" w:hAnsi="Times New Roman" w:cs="Times New Roman"/>
                <w:sz w:val="24"/>
                <w:szCs w:val="24"/>
              </w:rPr>
              <w:t>5) выплаты правопреемникам умерших застрахованных лиц в случаях, предусмотренных законодательством Российской Федерации об обязательном пенсионном страховании;</w:t>
            </w:r>
          </w:p>
          <w:p w14:paraId="49F588CA" w14:textId="77777777" w:rsidR="00CB68FF" w:rsidRPr="00A92947" w:rsidRDefault="00CB68FF" w:rsidP="00CB68FF">
            <w:pPr>
              <w:rPr>
                <w:rFonts w:ascii="Times New Roman" w:hAnsi="Times New Roman" w:cs="Times New Roman"/>
                <w:sz w:val="24"/>
                <w:szCs w:val="24"/>
              </w:rPr>
            </w:pPr>
            <w:r w:rsidRPr="00A92947">
              <w:rPr>
                <w:rFonts w:ascii="Times New Roman" w:hAnsi="Times New Roman" w:cs="Times New Roman"/>
                <w:sz w:val="24"/>
                <w:szCs w:val="24"/>
              </w:rPr>
              <w:t>6) денежное довольствие (денежное содержание) военнослужащих, сотрудников органов внутренних дел Российской Федерации, учреждений и органов уголовно-исполнительной системы Российской Федерации, органов принудительного исполнения Российской Федерации, таможенных органов Российской Федерации и других органов, в которых законодательством Российской Федерации предусмотрено прохождение федеральной государственной службы, связанной с правоохранительной деятельностью, а также дополнительные выплаты, имеющие постоянный характер, и продовольственное обеспечение (денежная компенсация взамен продовольственного пайка), установленные законодательством Российской Федерации (при наличии);</w:t>
            </w:r>
          </w:p>
          <w:p w14:paraId="6B8D959B" w14:textId="77777777" w:rsidR="00CB68FF" w:rsidRPr="00A92947" w:rsidRDefault="00CB68FF" w:rsidP="00CB68FF">
            <w:pPr>
              <w:rPr>
                <w:rFonts w:ascii="Times New Roman" w:hAnsi="Times New Roman" w:cs="Times New Roman"/>
                <w:sz w:val="24"/>
                <w:szCs w:val="24"/>
              </w:rPr>
            </w:pPr>
            <w:r w:rsidRPr="00A92947">
              <w:rPr>
                <w:rFonts w:ascii="Times New Roman" w:hAnsi="Times New Roman" w:cs="Times New Roman"/>
                <w:sz w:val="24"/>
                <w:szCs w:val="24"/>
              </w:rPr>
              <w:t>7) компенсации, выплачиваемые государственным органом или общественным объединением за время исполнения государственных или общественных обязанностей;</w:t>
            </w:r>
          </w:p>
          <w:p w14:paraId="31B14E8D" w14:textId="77777777" w:rsidR="00CB68FF" w:rsidRPr="00A92947" w:rsidRDefault="00CB68FF" w:rsidP="00CB68FF">
            <w:pPr>
              <w:rPr>
                <w:rFonts w:ascii="Times New Roman" w:hAnsi="Times New Roman" w:cs="Times New Roman"/>
                <w:sz w:val="24"/>
                <w:szCs w:val="24"/>
              </w:rPr>
            </w:pPr>
            <w:r w:rsidRPr="00A92947">
              <w:rPr>
                <w:rFonts w:ascii="Times New Roman" w:hAnsi="Times New Roman" w:cs="Times New Roman"/>
                <w:sz w:val="24"/>
                <w:szCs w:val="24"/>
              </w:rPr>
              <w:t>8) дивиденды, проценты и иные доходы, полученные по операциям с ценными бумагами и операциям с производными финансовыми инструментами, а также в связи с участием в управлении собственностью организации;</w:t>
            </w:r>
          </w:p>
          <w:p w14:paraId="7A1F38C8" w14:textId="77777777" w:rsidR="00CB68FF" w:rsidRPr="00A92947" w:rsidRDefault="00CB68FF" w:rsidP="00CB68FF">
            <w:pPr>
              <w:rPr>
                <w:rFonts w:ascii="Times New Roman" w:hAnsi="Times New Roman" w:cs="Times New Roman"/>
                <w:sz w:val="24"/>
                <w:szCs w:val="24"/>
              </w:rPr>
            </w:pPr>
            <w:r w:rsidRPr="00A92947">
              <w:rPr>
                <w:rFonts w:ascii="Times New Roman" w:hAnsi="Times New Roman" w:cs="Times New Roman"/>
                <w:sz w:val="24"/>
                <w:szCs w:val="24"/>
              </w:rPr>
              <w:t>9) проценты, полученные по вкладам в кредитных учреждениях;</w:t>
            </w:r>
          </w:p>
          <w:p w14:paraId="1AD24E63" w14:textId="77777777" w:rsidR="00CB68FF" w:rsidRPr="00A92947" w:rsidRDefault="00CB68FF" w:rsidP="00CB68FF">
            <w:pPr>
              <w:rPr>
                <w:rFonts w:ascii="Times New Roman" w:hAnsi="Times New Roman" w:cs="Times New Roman"/>
                <w:sz w:val="24"/>
                <w:szCs w:val="24"/>
              </w:rPr>
            </w:pPr>
            <w:r w:rsidRPr="00A92947">
              <w:rPr>
                <w:rFonts w:ascii="Times New Roman" w:hAnsi="Times New Roman" w:cs="Times New Roman"/>
                <w:sz w:val="24"/>
                <w:szCs w:val="24"/>
              </w:rPr>
              <w:t>10) доходы от осуществления предпринимательской деятельности, включая доходы, полученные в результате деятельности крестьянского (фермерского) хозяйства, в том числе созданного без образования юридического лица, и доходы от осуществления частной практики (за исключением грантов, субсидий и других поступлений, имеющих целевой характер расходования и предоставляемых в рамках поддержки предпринимательства, документы (сведения) о которых заявитель или члены его семьи вправе представить);</w:t>
            </w:r>
          </w:p>
          <w:p w14:paraId="1115FE04" w14:textId="77777777" w:rsidR="00CB68FF" w:rsidRPr="00A92947" w:rsidRDefault="00CB68FF" w:rsidP="00CB68FF">
            <w:pPr>
              <w:rPr>
                <w:rFonts w:ascii="Times New Roman" w:hAnsi="Times New Roman" w:cs="Times New Roman"/>
                <w:sz w:val="24"/>
                <w:szCs w:val="24"/>
              </w:rPr>
            </w:pPr>
            <w:r w:rsidRPr="00A92947">
              <w:rPr>
                <w:rFonts w:ascii="Times New Roman" w:hAnsi="Times New Roman" w:cs="Times New Roman"/>
                <w:sz w:val="24"/>
                <w:szCs w:val="24"/>
              </w:rPr>
              <w:t>11) доходы от реализации и сдачи в аренду (наем, поднаем) имущества;</w:t>
            </w:r>
          </w:p>
          <w:p w14:paraId="13BE8EF6" w14:textId="77777777" w:rsidR="00CB68FF" w:rsidRPr="00A92947" w:rsidRDefault="00CB68FF" w:rsidP="00CB68FF">
            <w:pPr>
              <w:rPr>
                <w:rFonts w:ascii="Times New Roman" w:hAnsi="Times New Roman" w:cs="Times New Roman"/>
                <w:sz w:val="24"/>
                <w:szCs w:val="24"/>
              </w:rPr>
            </w:pPr>
            <w:r w:rsidRPr="00A92947">
              <w:rPr>
                <w:rFonts w:ascii="Times New Roman" w:hAnsi="Times New Roman" w:cs="Times New Roman"/>
                <w:sz w:val="24"/>
                <w:szCs w:val="24"/>
              </w:rPr>
              <w:lastRenderedPageBreak/>
              <w:t>12) доходы по договорам авторского заказа, об отчуждении исключительного права на результаты интеллектуальной деятельности и лицензионным договорам;</w:t>
            </w:r>
          </w:p>
          <w:p w14:paraId="107F2CFE" w14:textId="77777777" w:rsidR="00CB68FF" w:rsidRPr="00A92947" w:rsidRDefault="00CB68FF" w:rsidP="00CB68FF">
            <w:pPr>
              <w:rPr>
                <w:rFonts w:ascii="Times New Roman" w:hAnsi="Times New Roman" w:cs="Times New Roman"/>
                <w:sz w:val="24"/>
                <w:szCs w:val="24"/>
              </w:rPr>
            </w:pPr>
            <w:r w:rsidRPr="00A92947">
              <w:rPr>
                <w:rFonts w:ascii="Times New Roman" w:hAnsi="Times New Roman" w:cs="Times New Roman"/>
                <w:sz w:val="24"/>
                <w:szCs w:val="24"/>
              </w:rPr>
              <w:t>13) доходы, полученные в рамках применения специального налогового режима "Налог на профессиональный доход";</w:t>
            </w:r>
          </w:p>
          <w:p w14:paraId="79EDB388" w14:textId="77777777" w:rsidR="00CB68FF" w:rsidRPr="00A92947" w:rsidRDefault="00CB68FF" w:rsidP="00CB68FF">
            <w:pPr>
              <w:rPr>
                <w:rFonts w:ascii="Times New Roman" w:hAnsi="Times New Roman" w:cs="Times New Roman"/>
                <w:sz w:val="24"/>
                <w:szCs w:val="24"/>
              </w:rPr>
            </w:pPr>
            <w:r w:rsidRPr="00A92947">
              <w:rPr>
                <w:rFonts w:ascii="Times New Roman" w:hAnsi="Times New Roman" w:cs="Times New Roman"/>
                <w:sz w:val="24"/>
                <w:szCs w:val="24"/>
              </w:rPr>
              <w:t>14) ежемесячное пожизненное содержание судей, вышедших в отставку;</w:t>
            </w:r>
          </w:p>
          <w:p w14:paraId="2F0D6F81" w14:textId="6F702CE0" w:rsidR="00CB68FF" w:rsidRPr="00A92947" w:rsidRDefault="00CB68FF" w:rsidP="00CB68FF">
            <w:pPr>
              <w:rPr>
                <w:rFonts w:ascii="Times New Roman" w:hAnsi="Times New Roman" w:cs="Times New Roman"/>
                <w:sz w:val="24"/>
                <w:szCs w:val="24"/>
              </w:rPr>
            </w:pPr>
            <w:r w:rsidRPr="00A92947">
              <w:rPr>
                <w:rFonts w:ascii="Times New Roman" w:hAnsi="Times New Roman" w:cs="Times New Roman"/>
                <w:sz w:val="24"/>
                <w:szCs w:val="24"/>
              </w:rPr>
              <w:t>15) единовременное пособие при увольнении с военной службы, службы в войсках национальной гвардии Российской Федерации, органах принудительного исполнения Российской Федерации, таможенных органах Российской Федерации, Главном управлении специальных программ Президента Российской Федерации, учреждениях и органах уголовно-исполнительной системы Российской Федерации, органах федеральной службы безопасности, органах государственной охраны Российской Федерации, органах внутренних дел Российской Федерации, других органах, в которых законодательством Российской Федерации предусмотрено прохождение федеральной государственной службы, связанной с правоохранительной деятельностью;</w:t>
            </w:r>
          </w:p>
          <w:p w14:paraId="317B6E86" w14:textId="77777777" w:rsidR="00CB68FF" w:rsidRPr="00A92947" w:rsidRDefault="00CB68FF" w:rsidP="00CB68FF">
            <w:pPr>
              <w:rPr>
                <w:rFonts w:ascii="Times New Roman" w:hAnsi="Times New Roman" w:cs="Times New Roman"/>
                <w:sz w:val="24"/>
                <w:szCs w:val="24"/>
              </w:rPr>
            </w:pPr>
            <w:r w:rsidRPr="00A92947">
              <w:rPr>
                <w:rFonts w:ascii="Times New Roman" w:hAnsi="Times New Roman" w:cs="Times New Roman"/>
                <w:sz w:val="24"/>
                <w:szCs w:val="24"/>
              </w:rPr>
              <w:t>16) доход, полученный заявителем или членами его семьи за пределами Российской Федерации;</w:t>
            </w:r>
          </w:p>
          <w:p w14:paraId="674BC92B" w14:textId="77777777" w:rsidR="00CB68FF" w:rsidRPr="00A92947" w:rsidRDefault="00CB68FF" w:rsidP="00CB68FF">
            <w:pPr>
              <w:rPr>
                <w:rFonts w:ascii="Times New Roman" w:hAnsi="Times New Roman" w:cs="Times New Roman"/>
                <w:sz w:val="24"/>
                <w:szCs w:val="24"/>
              </w:rPr>
            </w:pPr>
            <w:r w:rsidRPr="00A92947">
              <w:rPr>
                <w:rFonts w:ascii="Times New Roman" w:hAnsi="Times New Roman" w:cs="Times New Roman"/>
                <w:sz w:val="24"/>
                <w:szCs w:val="24"/>
              </w:rPr>
              <w:t>17) доходы, полученные в результате выигрышей, выплачиваемых организаторами лотерей, тотализаторов и других основанных на риске игр.</w:t>
            </w:r>
          </w:p>
          <w:p w14:paraId="61716331" w14:textId="77777777" w:rsidR="00CB68FF" w:rsidRPr="00A92947" w:rsidRDefault="00CB68FF" w:rsidP="00CB68FF">
            <w:pPr>
              <w:rPr>
                <w:rFonts w:ascii="Times New Roman" w:hAnsi="Times New Roman" w:cs="Times New Roman"/>
                <w:sz w:val="24"/>
                <w:szCs w:val="24"/>
              </w:rPr>
            </w:pPr>
            <w:r w:rsidRPr="00A92947">
              <w:rPr>
                <w:rFonts w:ascii="Times New Roman" w:hAnsi="Times New Roman" w:cs="Times New Roman"/>
                <w:sz w:val="24"/>
                <w:szCs w:val="24"/>
              </w:rPr>
              <w:t>Доход семьи для исчисления величины среднедушевого дохода определяется как общая сумма доходов семьи за 12 последних календарных месяцев, предшествовавших месяцу перед месяцем подачи заявления о назначении денежной выплаты, исходя из состава семьи на дату подачи заявления.</w:t>
            </w:r>
          </w:p>
          <w:p w14:paraId="55F73035" w14:textId="77777777" w:rsidR="00CB68FF" w:rsidRPr="00A92947" w:rsidRDefault="00CB68FF" w:rsidP="00CB68FF">
            <w:pPr>
              <w:rPr>
                <w:rFonts w:ascii="Times New Roman" w:hAnsi="Times New Roman" w:cs="Times New Roman"/>
                <w:sz w:val="24"/>
                <w:szCs w:val="24"/>
              </w:rPr>
            </w:pPr>
            <w:r w:rsidRPr="00A92947">
              <w:rPr>
                <w:rFonts w:ascii="Times New Roman" w:hAnsi="Times New Roman" w:cs="Times New Roman"/>
                <w:sz w:val="24"/>
                <w:szCs w:val="24"/>
              </w:rPr>
              <w:t>При исчислении дохода семьи учитываются начисленные суммы до вычета в соответствии с законодательством РФ и Челябинской области налогов и обязательных страховых платежей.</w:t>
            </w:r>
          </w:p>
          <w:p w14:paraId="07014031" w14:textId="77777777" w:rsidR="00CB68FF" w:rsidRPr="00A92947" w:rsidRDefault="00CB68FF" w:rsidP="00CB68FF">
            <w:pPr>
              <w:rPr>
                <w:rFonts w:ascii="Times New Roman" w:hAnsi="Times New Roman" w:cs="Times New Roman"/>
                <w:sz w:val="24"/>
                <w:szCs w:val="24"/>
              </w:rPr>
            </w:pPr>
            <w:r w:rsidRPr="00A92947">
              <w:rPr>
                <w:rFonts w:ascii="Times New Roman" w:hAnsi="Times New Roman" w:cs="Times New Roman"/>
                <w:sz w:val="24"/>
                <w:szCs w:val="24"/>
              </w:rPr>
              <w:t>Доход семьи, получаемый в иностранной валюте, пересчитывается в рубли по курсу Центрального банка РФ на день его получения.</w:t>
            </w:r>
          </w:p>
        </w:tc>
      </w:tr>
      <w:tr w:rsidR="00CB68FF" w:rsidRPr="00A92947" w14:paraId="48D56A62" w14:textId="77777777" w:rsidTr="00CB68FF">
        <w:trPr>
          <w:tblCellSpacing w:w="0" w:type="dxa"/>
        </w:trPr>
        <w:tc>
          <w:tcPr>
            <w:tcW w:w="2352" w:type="dxa"/>
            <w:tcBorders>
              <w:top w:val="outset" w:sz="6" w:space="0" w:color="auto"/>
              <w:left w:val="outset" w:sz="6" w:space="0" w:color="auto"/>
              <w:bottom w:val="outset" w:sz="6" w:space="0" w:color="auto"/>
              <w:right w:val="outset" w:sz="6" w:space="0" w:color="auto"/>
            </w:tcBorders>
            <w:vAlign w:val="center"/>
            <w:hideMark/>
          </w:tcPr>
          <w:p w14:paraId="1808CB49" w14:textId="77777777" w:rsidR="00CB68FF" w:rsidRPr="00A92947" w:rsidRDefault="00CB68FF" w:rsidP="00CB68FF">
            <w:pPr>
              <w:rPr>
                <w:rFonts w:ascii="Times New Roman" w:hAnsi="Times New Roman" w:cs="Times New Roman"/>
                <w:sz w:val="24"/>
                <w:szCs w:val="24"/>
              </w:rPr>
            </w:pPr>
            <w:r w:rsidRPr="00A92947">
              <w:rPr>
                <w:rFonts w:ascii="Times New Roman" w:hAnsi="Times New Roman" w:cs="Times New Roman"/>
                <w:sz w:val="24"/>
                <w:szCs w:val="24"/>
              </w:rPr>
              <w:lastRenderedPageBreak/>
              <w:t>Срок обращения и назначения ежемесячной денежной выплаты</w:t>
            </w:r>
          </w:p>
        </w:tc>
        <w:tc>
          <w:tcPr>
            <w:tcW w:w="8388" w:type="dxa"/>
            <w:tcBorders>
              <w:top w:val="outset" w:sz="6" w:space="0" w:color="auto"/>
              <w:left w:val="outset" w:sz="6" w:space="0" w:color="auto"/>
              <w:bottom w:val="outset" w:sz="6" w:space="0" w:color="auto"/>
              <w:right w:val="outset" w:sz="6" w:space="0" w:color="auto"/>
            </w:tcBorders>
            <w:vAlign w:val="center"/>
            <w:hideMark/>
          </w:tcPr>
          <w:p w14:paraId="246B70DC" w14:textId="77777777" w:rsidR="00CB68FF" w:rsidRPr="00A92947" w:rsidRDefault="00CB68FF" w:rsidP="00CB68FF">
            <w:pPr>
              <w:rPr>
                <w:rFonts w:ascii="Times New Roman" w:hAnsi="Times New Roman" w:cs="Times New Roman"/>
                <w:sz w:val="24"/>
                <w:szCs w:val="24"/>
              </w:rPr>
            </w:pPr>
            <w:r w:rsidRPr="00A92947">
              <w:rPr>
                <w:rFonts w:ascii="Times New Roman" w:hAnsi="Times New Roman" w:cs="Times New Roman"/>
                <w:sz w:val="24"/>
                <w:szCs w:val="24"/>
              </w:rPr>
              <w:t xml:space="preserve">Ежемесячная денежная выплата назначается и выплачивается с месяца рождения (усыновления, передачи по опеку) ребенка, если заявление подано не позднее трех месяцев с месяца рождения (усыновления, передачи по опеку) ребенка по месяц достижения ребенком возраста одного года. При обращении за ежемесячной денежной выплатой по истечении трех месяцев с </w:t>
            </w:r>
            <w:proofErr w:type="gramStart"/>
            <w:r w:rsidRPr="00A92947">
              <w:rPr>
                <w:rFonts w:ascii="Times New Roman" w:hAnsi="Times New Roman" w:cs="Times New Roman"/>
                <w:sz w:val="24"/>
                <w:szCs w:val="24"/>
              </w:rPr>
              <w:t>месяца  рождения</w:t>
            </w:r>
            <w:proofErr w:type="gramEnd"/>
            <w:r w:rsidRPr="00A92947">
              <w:rPr>
                <w:rFonts w:ascii="Times New Roman" w:hAnsi="Times New Roman" w:cs="Times New Roman"/>
                <w:sz w:val="24"/>
                <w:szCs w:val="24"/>
              </w:rPr>
              <w:t xml:space="preserve"> (усыновления, передачи по опеку) ребенка указанная выплата назначается с месяца подачи заявления.</w:t>
            </w:r>
          </w:p>
        </w:tc>
      </w:tr>
      <w:tr w:rsidR="00CB68FF" w:rsidRPr="00A92947" w14:paraId="22705D26" w14:textId="77777777" w:rsidTr="00CB68FF">
        <w:trPr>
          <w:tblCellSpacing w:w="0" w:type="dxa"/>
        </w:trPr>
        <w:tc>
          <w:tcPr>
            <w:tcW w:w="2352" w:type="dxa"/>
            <w:tcBorders>
              <w:top w:val="outset" w:sz="6" w:space="0" w:color="auto"/>
              <w:left w:val="outset" w:sz="6" w:space="0" w:color="auto"/>
              <w:bottom w:val="outset" w:sz="6" w:space="0" w:color="auto"/>
              <w:right w:val="outset" w:sz="6" w:space="0" w:color="auto"/>
            </w:tcBorders>
            <w:vAlign w:val="center"/>
            <w:hideMark/>
          </w:tcPr>
          <w:p w14:paraId="3E5F0FDD" w14:textId="77777777" w:rsidR="00CB68FF" w:rsidRPr="00A92947" w:rsidRDefault="00CB68FF" w:rsidP="00CB68FF">
            <w:pPr>
              <w:rPr>
                <w:rFonts w:ascii="Times New Roman" w:hAnsi="Times New Roman" w:cs="Times New Roman"/>
                <w:sz w:val="24"/>
                <w:szCs w:val="24"/>
              </w:rPr>
            </w:pPr>
            <w:r w:rsidRPr="00A92947">
              <w:rPr>
                <w:rFonts w:ascii="Times New Roman" w:hAnsi="Times New Roman" w:cs="Times New Roman"/>
                <w:sz w:val="24"/>
                <w:szCs w:val="24"/>
              </w:rPr>
              <w:t>Период назначения</w:t>
            </w:r>
          </w:p>
        </w:tc>
        <w:tc>
          <w:tcPr>
            <w:tcW w:w="8388" w:type="dxa"/>
            <w:tcBorders>
              <w:top w:val="outset" w:sz="6" w:space="0" w:color="auto"/>
              <w:left w:val="outset" w:sz="6" w:space="0" w:color="auto"/>
              <w:bottom w:val="outset" w:sz="6" w:space="0" w:color="auto"/>
              <w:right w:val="outset" w:sz="6" w:space="0" w:color="auto"/>
            </w:tcBorders>
            <w:vAlign w:val="center"/>
            <w:hideMark/>
          </w:tcPr>
          <w:p w14:paraId="5FF05817" w14:textId="77777777" w:rsidR="00CB68FF" w:rsidRPr="00A92947" w:rsidRDefault="00CB68FF" w:rsidP="00CB68FF">
            <w:pPr>
              <w:rPr>
                <w:rFonts w:ascii="Times New Roman" w:hAnsi="Times New Roman" w:cs="Times New Roman"/>
                <w:sz w:val="24"/>
                <w:szCs w:val="24"/>
              </w:rPr>
            </w:pPr>
            <w:r w:rsidRPr="00A92947">
              <w:rPr>
                <w:rFonts w:ascii="Times New Roman" w:hAnsi="Times New Roman" w:cs="Times New Roman"/>
                <w:sz w:val="24"/>
                <w:szCs w:val="24"/>
              </w:rPr>
              <w:t>Назначается с месяца рождения по месяц достижения ребенком возраста одного года.</w:t>
            </w:r>
          </w:p>
        </w:tc>
      </w:tr>
      <w:tr w:rsidR="00CB68FF" w:rsidRPr="00A92947" w14:paraId="0F1FF41A" w14:textId="77777777" w:rsidTr="00CB68FF">
        <w:trPr>
          <w:tblCellSpacing w:w="0" w:type="dxa"/>
        </w:trPr>
        <w:tc>
          <w:tcPr>
            <w:tcW w:w="2352" w:type="dxa"/>
            <w:tcBorders>
              <w:top w:val="outset" w:sz="6" w:space="0" w:color="auto"/>
              <w:left w:val="outset" w:sz="6" w:space="0" w:color="auto"/>
              <w:bottom w:val="outset" w:sz="6" w:space="0" w:color="auto"/>
              <w:right w:val="outset" w:sz="6" w:space="0" w:color="auto"/>
            </w:tcBorders>
            <w:vAlign w:val="center"/>
            <w:hideMark/>
          </w:tcPr>
          <w:p w14:paraId="4BB238C5" w14:textId="77777777" w:rsidR="00CB68FF" w:rsidRPr="00A92947" w:rsidRDefault="00CB68FF" w:rsidP="00CB68FF">
            <w:pPr>
              <w:rPr>
                <w:rFonts w:ascii="Times New Roman" w:hAnsi="Times New Roman" w:cs="Times New Roman"/>
                <w:sz w:val="24"/>
                <w:szCs w:val="24"/>
              </w:rPr>
            </w:pPr>
            <w:r w:rsidRPr="00A92947">
              <w:rPr>
                <w:rFonts w:ascii="Times New Roman" w:hAnsi="Times New Roman" w:cs="Times New Roman"/>
                <w:sz w:val="24"/>
                <w:szCs w:val="24"/>
              </w:rPr>
              <w:t>Сроки назначения</w:t>
            </w:r>
          </w:p>
        </w:tc>
        <w:tc>
          <w:tcPr>
            <w:tcW w:w="8388" w:type="dxa"/>
            <w:tcBorders>
              <w:top w:val="outset" w:sz="6" w:space="0" w:color="auto"/>
              <w:left w:val="outset" w:sz="6" w:space="0" w:color="auto"/>
              <w:bottom w:val="outset" w:sz="6" w:space="0" w:color="auto"/>
              <w:right w:val="outset" w:sz="6" w:space="0" w:color="auto"/>
            </w:tcBorders>
            <w:vAlign w:val="center"/>
            <w:hideMark/>
          </w:tcPr>
          <w:p w14:paraId="0F38BFBA" w14:textId="6FB0DF37" w:rsidR="00CB68FF" w:rsidRPr="00A92947" w:rsidRDefault="00CB68FF" w:rsidP="00CB68FF">
            <w:pPr>
              <w:rPr>
                <w:rFonts w:ascii="Times New Roman" w:hAnsi="Times New Roman" w:cs="Times New Roman"/>
                <w:sz w:val="24"/>
                <w:szCs w:val="24"/>
              </w:rPr>
            </w:pPr>
            <w:r w:rsidRPr="00A92947">
              <w:rPr>
                <w:rFonts w:ascii="Times New Roman" w:hAnsi="Times New Roman" w:cs="Times New Roman"/>
                <w:sz w:val="24"/>
                <w:szCs w:val="24"/>
              </w:rPr>
              <w:t xml:space="preserve">Решение о назначении либо об отказе в назначении ежемесячной денежной выплаты принимается органом социальной защиты населения по месту жительства заявителя в течение 10 рабочих дней со дня подачи заявления. Срок принятия решения о назначении либо об отказе в назначении ежемесячной денежной выплаты продлевается на 20 рабочих дней в случае непоступления документов (сведений), необходимых для назначения ежемесячной денежной </w:t>
            </w:r>
            <w:r w:rsidRPr="00A92947">
              <w:rPr>
                <w:rFonts w:ascii="Times New Roman" w:hAnsi="Times New Roman" w:cs="Times New Roman"/>
                <w:sz w:val="24"/>
                <w:szCs w:val="24"/>
              </w:rPr>
              <w:lastRenderedPageBreak/>
              <w:t>выплаты, запрашиваемых в порядке межведомственного информационного взаимодействия.</w:t>
            </w:r>
          </w:p>
        </w:tc>
      </w:tr>
      <w:tr w:rsidR="00CB68FF" w:rsidRPr="00A92947" w14:paraId="202A4491" w14:textId="77777777" w:rsidTr="00CB68FF">
        <w:trPr>
          <w:tblCellSpacing w:w="0" w:type="dxa"/>
        </w:trPr>
        <w:tc>
          <w:tcPr>
            <w:tcW w:w="2352" w:type="dxa"/>
            <w:tcBorders>
              <w:top w:val="outset" w:sz="6" w:space="0" w:color="auto"/>
              <w:left w:val="outset" w:sz="6" w:space="0" w:color="auto"/>
              <w:bottom w:val="outset" w:sz="6" w:space="0" w:color="auto"/>
              <w:right w:val="outset" w:sz="6" w:space="0" w:color="auto"/>
            </w:tcBorders>
            <w:vAlign w:val="center"/>
            <w:hideMark/>
          </w:tcPr>
          <w:p w14:paraId="57E43F64" w14:textId="77777777" w:rsidR="00CB68FF" w:rsidRPr="00A92947" w:rsidRDefault="00CB68FF" w:rsidP="00CB68FF">
            <w:pPr>
              <w:rPr>
                <w:rFonts w:ascii="Times New Roman" w:hAnsi="Times New Roman" w:cs="Times New Roman"/>
                <w:sz w:val="24"/>
                <w:szCs w:val="24"/>
              </w:rPr>
            </w:pPr>
            <w:r w:rsidRPr="00A92947">
              <w:rPr>
                <w:rFonts w:ascii="Times New Roman" w:hAnsi="Times New Roman" w:cs="Times New Roman"/>
                <w:sz w:val="24"/>
                <w:szCs w:val="24"/>
              </w:rPr>
              <w:lastRenderedPageBreak/>
              <w:t>Сроки выплаты</w:t>
            </w:r>
          </w:p>
        </w:tc>
        <w:tc>
          <w:tcPr>
            <w:tcW w:w="8388" w:type="dxa"/>
            <w:tcBorders>
              <w:top w:val="outset" w:sz="6" w:space="0" w:color="auto"/>
              <w:left w:val="outset" w:sz="6" w:space="0" w:color="auto"/>
              <w:bottom w:val="outset" w:sz="6" w:space="0" w:color="auto"/>
              <w:right w:val="outset" w:sz="6" w:space="0" w:color="auto"/>
            </w:tcBorders>
            <w:vAlign w:val="center"/>
            <w:hideMark/>
          </w:tcPr>
          <w:p w14:paraId="6A60D723" w14:textId="77777777" w:rsidR="00CB68FF" w:rsidRPr="00A92947" w:rsidRDefault="00CB68FF" w:rsidP="00CB68FF">
            <w:pPr>
              <w:rPr>
                <w:rFonts w:ascii="Times New Roman" w:hAnsi="Times New Roman" w:cs="Times New Roman"/>
                <w:sz w:val="24"/>
                <w:szCs w:val="24"/>
              </w:rPr>
            </w:pPr>
            <w:r w:rsidRPr="00A92947">
              <w:rPr>
                <w:rFonts w:ascii="Times New Roman" w:hAnsi="Times New Roman" w:cs="Times New Roman"/>
                <w:sz w:val="24"/>
                <w:szCs w:val="24"/>
              </w:rPr>
              <w:t>Выплата ежемесячной денежной выплаты осуществляется Министерством социальных отношений Челябинской области не позднее 26 числа месяца, следующего за месяцем назначения указанной выплаты. Последующая выплата ежемесячной денежной выплаты осуществляется ежемесячно не позднее 26 числа.  </w:t>
            </w:r>
          </w:p>
        </w:tc>
      </w:tr>
    </w:tbl>
    <w:p w14:paraId="7B7A83DB" w14:textId="77777777" w:rsidR="00A92947" w:rsidRDefault="00A92947" w:rsidP="00CB68FF">
      <w:pPr>
        <w:jc w:val="center"/>
        <w:rPr>
          <w:rFonts w:ascii="Times New Roman" w:hAnsi="Times New Roman" w:cs="Times New Roman"/>
          <w:b/>
          <w:bCs/>
          <w:u w:val="single"/>
        </w:rPr>
      </w:pPr>
    </w:p>
    <w:p w14:paraId="3273C300" w14:textId="7AFA9D89" w:rsidR="00CB68FF" w:rsidRPr="00A92947" w:rsidRDefault="00CB68FF" w:rsidP="00CB68FF">
      <w:pPr>
        <w:jc w:val="center"/>
        <w:rPr>
          <w:rFonts w:ascii="Times New Roman" w:hAnsi="Times New Roman" w:cs="Times New Roman"/>
          <w:b/>
          <w:bCs/>
          <w:sz w:val="28"/>
          <w:szCs w:val="28"/>
          <w:u w:val="single"/>
        </w:rPr>
      </w:pPr>
      <w:r w:rsidRPr="00A92947">
        <w:rPr>
          <w:rFonts w:ascii="Times New Roman" w:hAnsi="Times New Roman" w:cs="Times New Roman"/>
          <w:b/>
          <w:bCs/>
          <w:sz w:val="28"/>
          <w:szCs w:val="28"/>
          <w:u w:val="single"/>
        </w:rPr>
        <w:t xml:space="preserve">Для подачи заявления наведите камеру телефона на </w:t>
      </w:r>
      <w:r w:rsidRPr="00A92947">
        <w:rPr>
          <w:rFonts w:ascii="Times New Roman" w:hAnsi="Times New Roman" w:cs="Times New Roman"/>
          <w:b/>
          <w:bCs/>
          <w:sz w:val="28"/>
          <w:szCs w:val="28"/>
          <w:u w:val="single"/>
          <w:lang w:val="en-US"/>
        </w:rPr>
        <w:t>QR</w:t>
      </w:r>
      <w:r w:rsidRPr="00A92947">
        <w:rPr>
          <w:rFonts w:ascii="Times New Roman" w:hAnsi="Times New Roman" w:cs="Times New Roman"/>
          <w:b/>
          <w:bCs/>
          <w:sz w:val="28"/>
          <w:szCs w:val="28"/>
          <w:u w:val="single"/>
        </w:rPr>
        <w:t>-код:</w:t>
      </w:r>
    </w:p>
    <w:p w14:paraId="1E0CB0C4" w14:textId="77777777" w:rsidR="00CB68FF" w:rsidRPr="00A92947" w:rsidRDefault="00CB68FF" w:rsidP="00CB68FF">
      <w:pPr>
        <w:rPr>
          <w:rFonts w:ascii="Times New Roman" w:hAnsi="Times New Roman" w:cs="Times New Roman"/>
          <w:b/>
          <w:bCs/>
        </w:rPr>
      </w:pPr>
    </w:p>
    <w:p w14:paraId="67E619E8" w14:textId="77777777" w:rsidR="00CB68FF" w:rsidRPr="00CB68FF" w:rsidRDefault="00CB68FF" w:rsidP="00CB68FF">
      <w:pPr>
        <w:rPr>
          <w:bCs/>
        </w:rPr>
      </w:pPr>
    </w:p>
    <w:p w14:paraId="3DDDCB73" w14:textId="6A3A2924" w:rsidR="00843C9F" w:rsidRDefault="00CB68FF" w:rsidP="00CB68FF">
      <w:pPr>
        <w:jc w:val="center"/>
      </w:pPr>
      <w:r w:rsidRPr="00CB68FF">
        <w:rPr>
          <w:b/>
          <w:noProof/>
          <w:u w:val="single"/>
        </w:rPr>
        <w:drawing>
          <wp:inline distT="0" distB="0" distL="0" distR="0" wp14:anchorId="4A802E0F" wp14:editId="2516795A">
            <wp:extent cx="1257300" cy="10287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57300" cy="1028700"/>
                    </a:xfrm>
                    <a:prstGeom prst="rect">
                      <a:avLst/>
                    </a:prstGeom>
                    <a:noFill/>
                    <a:ln>
                      <a:noFill/>
                    </a:ln>
                  </pic:spPr>
                </pic:pic>
              </a:graphicData>
            </a:graphic>
          </wp:inline>
        </w:drawing>
      </w:r>
    </w:p>
    <w:sectPr w:rsidR="00843C9F" w:rsidSect="00CB68F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68FF"/>
    <w:rsid w:val="00843C9F"/>
    <w:rsid w:val="00A92947"/>
    <w:rsid w:val="00CB68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824B2"/>
  <w15:chartTrackingRefBased/>
  <w15:docId w15:val="{8E75DBD4-67D6-4D35-B878-43EE0042B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611608">
      <w:bodyDiv w:val="1"/>
      <w:marLeft w:val="0"/>
      <w:marRight w:val="0"/>
      <w:marTop w:val="0"/>
      <w:marBottom w:val="0"/>
      <w:divBdr>
        <w:top w:val="none" w:sz="0" w:space="0" w:color="auto"/>
        <w:left w:val="none" w:sz="0" w:space="0" w:color="auto"/>
        <w:bottom w:val="none" w:sz="0" w:space="0" w:color="auto"/>
        <w:right w:val="none" w:sz="0" w:space="0" w:color="auto"/>
      </w:divBdr>
      <w:divsChild>
        <w:div w:id="17885014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2490</Words>
  <Characters>14194</Characters>
  <Application>Microsoft Office Word</Application>
  <DocSecurity>0</DocSecurity>
  <Lines>118</Lines>
  <Paragraphs>33</Paragraphs>
  <ScaleCrop>false</ScaleCrop>
  <Company/>
  <LinksUpToDate>false</LinksUpToDate>
  <CharactersWithSpaces>16651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2024-03-27T04:06:00Z</dcterms:created>
  <dcterms:modified xsi:type="dcterms:W3CDTF">2024-03-27T11:59:00Z</dcterms:modified>
</cp:coreProperties>
</file>